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01" w:rsidRPr="00812B0F" w:rsidRDefault="00225201" w:rsidP="00225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2B0F">
        <w:rPr>
          <w:rFonts w:ascii="Times New Roman" w:hAnsi="Times New Roman" w:cs="Times New Roman"/>
          <w:sz w:val="28"/>
          <w:szCs w:val="28"/>
        </w:rPr>
        <w:t>Додаток 1</w:t>
      </w:r>
    </w:p>
    <w:p w:rsidR="00225201" w:rsidRPr="00812B0F" w:rsidRDefault="00225201" w:rsidP="00225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2B0F">
        <w:rPr>
          <w:rFonts w:ascii="Times New Roman" w:hAnsi="Times New Roman" w:cs="Times New Roman"/>
          <w:sz w:val="28"/>
          <w:szCs w:val="28"/>
        </w:rPr>
        <w:t>До наказу ТУ ДСА України в Волинській області</w:t>
      </w:r>
    </w:p>
    <w:p w:rsidR="00225201" w:rsidRPr="00812B0F" w:rsidRDefault="001D0336" w:rsidP="002252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2B0F">
        <w:rPr>
          <w:rFonts w:ascii="Times New Roman" w:hAnsi="Times New Roman" w:cs="Times New Roman"/>
          <w:sz w:val="28"/>
          <w:szCs w:val="28"/>
        </w:rPr>
        <w:t>№</w:t>
      </w:r>
      <w:r w:rsidR="00756887" w:rsidRPr="00812B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20A18">
        <w:rPr>
          <w:rFonts w:ascii="Times New Roman" w:hAnsi="Times New Roman" w:cs="Times New Roman"/>
          <w:sz w:val="28"/>
          <w:szCs w:val="28"/>
          <w:u w:val="single"/>
        </w:rPr>
        <w:t>40</w:t>
      </w:r>
      <w:bookmarkStart w:id="0" w:name="_GoBack"/>
      <w:bookmarkEnd w:id="0"/>
      <w:r w:rsidR="00756887" w:rsidRPr="00812B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12B0F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6B1AB7" w:rsidRPr="00812B0F">
        <w:rPr>
          <w:rFonts w:ascii="Times New Roman" w:hAnsi="Times New Roman" w:cs="Times New Roman"/>
          <w:sz w:val="28"/>
          <w:szCs w:val="28"/>
          <w:u w:val="single"/>
        </w:rPr>
        <w:t>01-08</w:t>
      </w:r>
      <w:r w:rsidRPr="00812B0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225201" w:rsidRPr="00812B0F">
        <w:rPr>
          <w:rFonts w:ascii="Times New Roman" w:hAnsi="Times New Roman" w:cs="Times New Roman"/>
          <w:sz w:val="28"/>
          <w:szCs w:val="28"/>
          <w:u w:val="single"/>
        </w:rPr>
        <w:t>від</w:t>
      </w:r>
      <w:r w:rsidRPr="00812B0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4C1BE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C1BE0">
        <w:rPr>
          <w:rFonts w:ascii="Times New Roman" w:hAnsi="Times New Roman" w:cs="Times New Roman"/>
          <w:sz w:val="28"/>
          <w:szCs w:val="28"/>
          <w:u w:val="single"/>
          <w:lang w:val="ru-RU"/>
        </w:rPr>
        <w:t>9</w:t>
      </w:r>
      <w:r w:rsidR="006B1AB7" w:rsidRPr="00812B0F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7D0B54" w:rsidRPr="00812B0F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891234" w:rsidRPr="00812B0F">
        <w:rPr>
          <w:rFonts w:ascii="Times New Roman" w:hAnsi="Times New Roman" w:cs="Times New Roman"/>
          <w:sz w:val="28"/>
          <w:szCs w:val="28"/>
          <w:u w:val="single"/>
        </w:rPr>
        <w:t>.2019</w:t>
      </w:r>
    </w:p>
    <w:p w:rsidR="007906D0" w:rsidRPr="00812B0F" w:rsidRDefault="000E1C81" w:rsidP="000E1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B0F">
        <w:rPr>
          <w:rFonts w:ascii="Times New Roman" w:hAnsi="Times New Roman" w:cs="Times New Roman"/>
          <w:b/>
          <w:sz w:val="28"/>
          <w:szCs w:val="28"/>
        </w:rPr>
        <w:t>УМОВИ</w:t>
      </w:r>
    </w:p>
    <w:p w:rsidR="000E1C81" w:rsidRPr="00812B0F" w:rsidRDefault="000E1C81" w:rsidP="000E1C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B0F">
        <w:rPr>
          <w:rFonts w:ascii="Times New Roman" w:hAnsi="Times New Roman" w:cs="Times New Roman"/>
          <w:b/>
          <w:sz w:val="28"/>
          <w:szCs w:val="28"/>
        </w:rPr>
        <w:t>проведення конкурсу</w:t>
      </w:r>
    </w:p>
    <w:p w:rsidR="000E1C81" w:rsidRPr="00812B0F" w:rsidRDefault="000E1C81" w:rsidP="000E1C81">
      <w:pPr>
        <w:jc w:val="center"/>
        <w:rPr>
          <w:b/>
          <w:sz w:val="28"/>
          <w:szCs w:val="28"/>
        </w:rPr>
      </w:pPr>
      <w:r w:rsidRPr="00812B0F">
        <w:rPr>
          <w:rFonts w:ascii="Times New Roman" w:hAnsi="Times New Roman" w:cs="Times New Roman"/>
          <w:b/>
          <w:sz w:val="28"/>
          <w:szCs w:val="28"/>
        </w:rPr>
        <w:t xml:space="preserve">на зайняття вакантної посади </w:t>
      </w:r>
      <w:r w:rsidR="00DB2180" w:rsidRPr="00812B0F">
        <w:rPr>
          <w:rFonts w:ascii="Times New Roman" w:hAnsi="Times New Roman" w:cs="Times New Roman"/>
          <w:b/>
          <w:sz w:val="28"/>
          <w:szCs w:val="28"/>
        </w:rPr>
        <w:t>д</w:t>
      </w:r>
      <w:r w:rsidR="00C01CE9" w:rsidRPr="00812B0F">
        <w:rPr>
          <w:rFonts w:ascii="Times New Roman" w:hAnsi="Times New Roman" w:cs="Times New Roman"/>
          <w:b/>
          <w:sz w:val="28"/>
          <w:szCs w:val="28"/>
        </w:rPr>
        <w:t>ержавного службовця категорії «</w:t>
      </w:r>
      <w:r w:rsidR="00454FD8" w:rsidRPr="00812B0F">
        <w:rPr>
          <w:rFonts w:ascii="Times New Roman" w:hAnsi="Times New Roman" w:cs="Times New Roman"/>
          <w:b/>
          <w:sz w:val="28"/>
          <w:szCs w:val="28"/>
        </w:rPr>
        <w:t>В</w:t>
      </w:r>
      <w:r w:rsidR="00DB2180" w:rsidRPr="00812B0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54FD8" w:rsidRPr="00812B0F">
        <w:rPr>
          <w:rFonts w:ascii="Times New Roman" w:hAnsi="Times New Roman" w:cs="Times New Roman"/>
          <w:b/>
          <w:sz w:val="28"/>
          <w:szCs w:val="28"/>
        </w:rPr>
        <w:t xml:space="preserve">головного спеціаліста </w:t>
      </w:r>
      <w:r w:rsidR="00891234" w:rsidRPr="00812B0F">
        <w:rPr>
          <w:rFonts w:ascii="Times New Roman" w:hAnsi="Times New Roman" w:cs="Times New Roman"/>
          <w:b/>
          <w:sz w:val="28"/>
          <w:szCs w:val="28"/>
        </w:rPr>
        <w:t xml:space="preserve">сектору організаційного забезпечення діяльності судів, судової статистики та інформатизації </w:t>
      </w:r>
      <w:r w:rsidR="00454FD8" w:rsidRPr="00812B0F">
        <w:rPr>
          <w:rFonts w:ascii="Times New Roman" w:hAnsi="Times New Roman" w:cs="Times New Roman"/>
          <w:b/>
          <w:sz w:val="28"/>
          <w:szCs w:val="28"/>
        </w:rPr>
        <w:t>територіального управління Державної судової адміністрації України в Волинській області</w:t>
      </w:r>
    </w:p>
    <w:tbl>
      <w:tblPr>
        <w:tblStyle w:val="a3"/>
        <w:tblW w:w="10140" w:type="dxa"/>
        <w:tblLook w:val="04A0" w:firstRow="1" w:lastRow="0" w:firstColumn="1" w:lastColumn="0" w:noHBand="0" w:noVBand="1"/>
      </w:tblPr>
      <w:tblGrid>
        <w:gridCol w:w="529"/>
        <w:gridCol w:w="2414"/>
        <w:gridCol w:w="7187"/>
        <w:gridCol w:w="10"/>
      </w:tblGrid>
      <w:tr w:rsidR="00C431CE" w:rsidRPr="00812B0F" w:rsidTr="006E460A">
        <w:tc>
          <w:tcPr>
            <w:tcW w:w="10140" w:type="dxa"/>
            <w:gridSpan w:val="4"/>
          </w:tcPr>
          <w:p w:rsidR="00C431CE" w:rsidRPr="00812B0F" w:rsidRDefault="00C431CE" w:rsidP="00C431C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2B0F">
              <w:rPr>
                <w:rFonts w:ascii="Times New Roman" w:hAnsi="Times New Roman" w:cs="Times New Roman"/>
                <w:sz w:val="28"/>
                <w:szCs w:val="28"/>
              </w:rPr>
              <w:t>Загальні умови</w:t>
            </w:r>
          </w:p>
        </w:tc>
      </w:tr>
      <w:tr w:rsidR="00454FD8" w:rsidRPr="00812B0F" w:rsidTr="006E460A">
        <w:trPr>
          <w:gridAfter w:val="1"/>
          <w:wAfter w:w="10" w:type="dxa"/>
        </w:trPr>
        <w:tc>
          <w:tcPr>
            <w:tcW w:w="2943" w:type="dxa"/>
            <w:gridSpan w:val="2"/>
          </w:tcPr>
          <w:p w:rsidR="00454FD8" w:rsidRPr="00812B0F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B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7187" w:type="dxa"/>
          </w:tcPr>
          <w:p w:rsidR="00454FD8" w:rsidRPr="00812B0F" w:rsidRDefault="00454FD8" w:rsidP="00454FD8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272EE1"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Вивчає, аналізує та узагальнює практику застосування законодавства з питань організаційного забезпечення діяльності судів, судової статистики, архівної роботи та інформатизації. За результатами вносить відповідні пропозиції.</w:t>
            </w:r>
          </w:p>
          <w:p w:rsidR="00454FD8" w:rsidRPr="00812B0F" w:rsidRDefault="00454FD8" w:rsidP="00454FD8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272EE1"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Організовує діяльність головних спеціалістів в місцевих загальних судах області, відповідальних за інформатизацію, координує їх роботу, здійснює контроль за виконанням вказаними підрозділами законодавства України.</w:t>
            </w:r>
          </w:p>
          <w:p w:rsidR="00454FD8" w:rsidRPr="00812B0F" w:rsidRDefault="00454FD8" w:rsidP="00454FD8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272EE1"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Організовує та координує діяльність архівних підрозділів у судах області, здійснює контроль за виконанням ними вимог чинного законодавства України</w:t>
            </w:r>
            <w:r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54FD8" w:rsidRPr="00812B0F" w:rsidRDefault="00454FD8" w:rsidP="00454FD8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543731"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r w:rsidR="00272EE1"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абезпечує достовірність, об’єктивність</w:t>
            </w:r>
            <w:r w:rsidR="00543731"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оперативність, стабільність та цілісність статистичної інформації про роботу судів</w:t>
            </w:r>
            <w:r w:rsidR="00272EE1"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54FD8" w:rsidRPr="00812B0F" w:rsidRDefault="00454FD8" w:rsidP="000712F7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543731"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Здійснює контроль щодо наповнення інформацією автоматизованої системи документообігу суду</w:t>
            </w:r>
            <w:r w:rsidR="00977176"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77176" w:rsidRPr="00812B0F" w:rsidRDefault="00977176" w:rsidP="000712F7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543731"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Здійснює зведення відомчої звітності про роботу судів області з питань, віднесених до компетентності сектору</w:t>
            </w:r>
            <w:r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3731"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Несе відповідальність за її повноту та своєчасність подачі.</w:t>
            </w:r>
          </w:p>
          <w:p w:rsidR="00977176" w:rsidRPr="00812B0F" w:rsidRDefault="00977176" w:rsidP="000712F7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543731"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Готує аналіз даних судової статистики з визначенням тенденцій динаміки основних показників судочинства</w:t>
            </w:r>
            <w:r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77176" w:rsidRPr="00812B0F" w:rsidRDefault="00977176" w:rsidP="000712F7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="00543731"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Здійснює прийом інформацій місцевих загальних судів області про кількість сформованих карток на осіб, стосовно яких судом розглянуто матеріали кримінального провадження</w:t>
            </w:r>
            <w:r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77176" w:rsidRPr="00812B0F" w:rsidRDefault="00977176" w:rsidP="000712F7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r w:rsidR="00543731"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Готує статистичні таблиці, довідки, інформації для використання на засіданнях колегій, оперативних нарадах, для інших відомств, підзвітних структур, обробляє за допомогою програмно-технологічних засобів звіти про стан здійснення правосуддя місцевими загальними судами</w:t>
            </w:r>
            <w:r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77176" w:rsidRPr="00812B0F" w:rsidRDefault="00977176" w:rsidP="000712F7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543731"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Вивчає і запроваджує позитивний досвід щодо ведення судової статистики та автоматизованої обробки звітів</w:t>
            </w:r>
            <w:r w:rsidR="007E31C7"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7E31C7" w:rsidRPr="00812B0F" w:rsidRDefault="007E31C7" w:rsidP="000712F7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  <w:r w:rsidR="00543731"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Підтримує в контрольному стані Кодекси України, Закони, Постанови, Розпорядження, Укази, Інструкції</w:t>
            </w:r>
            <w:r w:rsidR="00FF1155"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судової статистики, з діловодства в судах, Інструкції з питань інформатизації та архівної роботи суду; забезпечує місцеві суди роз’ясненнями, методичними рекомендаціями з питань, віднесених до компетенції сектору.</w:t>
            </w:r>
          </w:p>
          <w:p w:rsidR="008F66C7" w:rsidRPr="00812B0F" w:rsidRDefault="008F66C7" w:rsidP="000712F7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  <w:r w:rsidR="00FF1155"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Бере участь у розробці проектів документів первинного обліку, інструкцій по їх заповненню, методичних посібників з питань ведення судової статистики, діловодства, ведення архівної роботи</w:t>
            </w:r>
            <w:r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F66C7" w:rsidRPr="00812B0F" w:rsidRDefault="008F66C7" w:rsidP="000712F7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</w:t>
            </w:r>
            <w:r w:rsidR="00FF1155"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 участь в організації та впровадженні в судах комп’ютеризації для судочинства, діловодства та інформаційно-нормативного забезпечення судової діяльності.</w:t>
            </w:r>
          </w:p>
          <w:p w:rsidR="008F66C7" w:rsidRPr="00812B0F" w:rsidRDefault="008F66C7" w:rsidP="000712F7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FF1155"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Здійснює через засоби масової інформації та офіційний веб-сайт територіального управління інформування населення щодо діяльності судів, територіального</w:t>
            </w:r>
            <w:r w:rsidR="00AE3619"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управління з питань, що відносяться до компетенції сектору</w:t>
            </w:r>
            <w:r w:rsidR="00B07F64"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7F64" w:rsidRPr="00812B0F" w:rsidRDefault="00B07F64" w:rsidP="000712F7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  <w:r w:rsidR="00AE3619"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Проводить роботу по підвищенню кваліфікації працівників судів з питань організаційного забезпечення діяльності судів, судової статистики, архівної роботи, інформатизації</w:t>
            </w:r>
            <w:r w:rsidR="00300DE0"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00DE0" w:rsidRPr="00812B0F" w:rsidRDefault="00300DE0" w:rsidP="000712F7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 </w:t>
            </w:r>
            <w:r w:rsidR="00AE3619"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</w:t>
            </w:r>
            <w:r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участь у</w:t>
            </w:r>
            <w:r w:rsidR="00AE3619"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вивченні стану організації діяльності судів з питань, віднесених до компетенції сектору</w:t>
            </w:r>
            <w:r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00DE0" w:rsidRPr="00812B0F" w:rsidRDefault="00300DE0" w:rsidP="000712F7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  <w:r w:rsidR="00AE3619"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Здійснює обліково-кодифікаційну роботу у територіальному управлінні, методичне забезпечення з обліку та систематизації законодавства в судах області, координує дану ділянку роботи у місцевих судах</w:t>
            </w:r>
            <w:r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00DE0" w:rsidRPr="00812B0F" w:rsidRDefault="00300DE0" w:rsidP="000712F7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  <w:r w:rsidR="00AE3619"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Організовує та проводить відповідно до затверджених начальником управління планів (програм) виробниче навчання з працівниками управління</w:t>
            </w:r>
            <w:r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00DE0" w:rsidRPr="00812B0F" w:rsidRDefault="00300DE0" w:rsidP="000712F7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 </w:t>
            </w:r>
            <w:r w:rsidR="00AE3619"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Відповідає за ведення діловодства у секторі.</w:t>
            </w:r>
          </w:p>
          <w:p w:rsidR="00300DE0" w:rsidRPr="00812B0F" w:rsidRDefault="00300DE0" w:rsidP="000712F7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  <w:r w:rsidR="00EB595D"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r w:rsidR="00AE3619"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дійснює контроль за своєчасним </w:t>
            </w:r>
            <w:r w:rsidR="00EB595D"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виконанням постанов колегії територіального управління з питань, що належать до компетенції сектору</w:t>
            </w:r>
            <w:r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00DE0" w:rsidRPr="00812B0F" w:rsidRDefault="00300DE0" w:rsidP="000712F7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21. </w:t>
            </w:r>
            <w:r w:rsidR="00EB595D"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Працює за комп’ютером, займається підготовкою документів в Державну судову адміністрацію України, місцеві суди, прокуратуру, інші органи та установи з питань, віднесених до компетенції сектору.</w:t>
            </w:r>
          </w:p>
          <w:p w:rsidR="00454FD8" w:rsidRPr="00812B0F" w:rsidRDefault="00454FD8" w:rsidP="00454FD8">
            <w:pPr>
              <w:tabs>
                <w:tab w:val="left" w:pos="16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00DE0"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B595D"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Своєчасно і повно виконує інші завдання та разові доручення начальника територіального управління та його заступника, завідувача сектору</w:t>
            </w:r>
            <w:r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54FD8" w:rsidRPr="00812B0F" w:rsidRDefault="00300DE0" w:rsidP="00EB59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  <w:r w:rsidR="00454FD8"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B595D"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Забезпечує в межах своєї компетенції реалізацію державної політики стосовно державної таємниці, контроль за її збереженням</w:t>
            </w:r>
            <w:r w:rsidR="00454FD8"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B595D" w:rsidRPr="00812B0F" w:rsidRDefault="00EB595D" w:rsidP="00EB59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 Несе персональну відповідальність за дотримання вимог законодавства щодо захисту відомостей, розголошення яких може заподіяти шкоду державним інтересам України.</w:t>
            </w:r>
          </w:p>
          <w:p w:rsidR="00EB595D" w:rsidRPr="00812B0F" w:rsidRDefault="00EB595D" w:rsidP="00EB5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 Виконує обов’язки завідувача сектору на час його відсутності у зв’язку з відпусткою, хворобою та іншими причинами.</w:t>
            </w:r>
          </w:p>
        </w:tc>
      </w:tr>
      <w:tr w:rsidR="00454FD8" w:rsidRPr="00812B0F" w:rsidTr="006E460A">
        <w:trPr>
          <w:gridAfter w:val="1"/>
          <w:wAfter w:w="10" w:type="dxa"/>
        </w:trPr>
        <w:tc>
          <w:tcPr>
            <w:tcW w:w="2943" w:type="dxa"/>
            <w:gridSpan w:val="2"/>
          </w:tcPr>
          <w:p w:rsidR="00454FD8" w:rsidRPr="00812B0F" w:rsidRDefault="00454FD8" w:rsidP="00454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B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7187" w:type="dxa"/>
          </w:tcPr>
          <w:p w:rsidR="00454FD8" w:rsidRPr="00812B0F" w:rsidRDefault="00891234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B0F">
              <w:rPr>
                <w:rFonts w:ascii="Times New Roman" w:hAnsi="Times New Roman" w:cs="Times New Roman"/>
                <w:sz w:val="28"/>
                <w:szCs w:val="28"/>
              </w:rPr>
              <w:t>Посадовий оклад – 5 110</w:t>
            </w:r>
            <w:r w:rsidR="00454FD8" w:rsidRPr="00812B0F">
              <w:rPr>
                <w:rFonts w:ascii="Times New Roman" w:hAnsi="Times New Roman" w:cs="Times New Roman"/>
                <w:sz w:val="28"/>
                <w:szCs w:val="28"/>
              </w:rPr>
              <w:t xml:space="preserve"> грн., надбавка за вислугу років, надбавка за ранг державного службовця, за наявності достатнього фонду оплати праці – премія.</w:t>
            </w:r>
          </w:p>
        </w:tc>
      </w:tr>
      <w:tr w:rsidR="00454FD8" w:rsidRPr="00812B0F" w:rsidTr="006E460A">
        <w:trPr>
          <w:gridAfter w:val="1"/>
          <w:wAfter w:w="10" w:type="dxa"/>
        </w:trPr>
        <w:tc>
          <w:tcPr>
            <w:tcW w:w="2943" w:type="dxa"/>
            <w:gridSpan w:val="2"/>
          </w:tcPr>
          <w:p w:rsidR="00454FD8" w:rsidRPr="00812B0F" w:rsidRDefault="00454FD8" w:rsidP="00EB59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B0F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187" w:type="dxa"/>
          </w:tcPr>
          <w:p w:rsidR="00454FD8" w:rsidRPr="00812B0F" w:rsidRDefault="004C1BE0" w:rsidP="004C1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Строкове</w:t>
            </w:r>
            <w:r w:rsidR="00454FD8" w:rsidRPr="00812B0F">
              <w:rPr>
                <w:rFonts w:ascii="Times New Roman" w:hAnsi="Times New Roman" w:cs="Times New Roman"/>
                <w:sz w:val="28"/>
                <w:szCs w:val="28"/>
              </w:rPr>
              <w:t xml:space="preserve"> призначення.</w:t>
            </w:r>
          </w:p>
        </w:tc>
      </w:tr>
      <w:tr w:rsidR="00454FD8" w:rsidRPr="00812B0F" w:rsidTr="006E460A">
        <w:trPr>
          <w:gridAfter w:val="1"/>
          <w:wAfter w:w="10" w:type="dxa"/>
        </w:trPr>
        <w:tc>
          <w:tcPr>
            <w:tcW w:w="2943" w:type="dxa"/>
            <w:gridSpan w:val="2"/>
          </w:tcPr>
          <w:p w:rsidR="00454FD8" w:rsidRPr="00812B0F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B0F">
              <w:rPr>
                <w:rFonts w:ascii="Times New Roman" w:hAnsi="Times New Roman" w:cs="Times New Roman"/>
                <w:b/>
                <w:sz w:val="28"/>
                <w:szCs w:val="28"/>
              </w:rPr>
              <w:t>Перелік документів</w:t>
            </w:r>
          </w:p>
        </w:tc>
        <w:tc>
          <w:tcPr>
            <w:tcW w:w="7187" w:type="dxa"/>
          </w:tcPr>
          <w:p w:rsidR="00454FD8" w:rsidRPr="00812B0F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B0F">
              <w:rPr>
                <w:rFonts w:ascii="Times New Roman" w:hAnsi="Times New Roman" w:cs="Times New Roman"/>
                <w:sz w:val="28"/>
                <w:szCs w:val="28"/>
              </w:rPr>
              <w:t>1) копію паспорта громадянина України;</w:t>
            </w:r>
          </w:p>
          <w:p w:rsidR="00454FD8" w:rsidRPr="00812B0F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B0F">
              <w:rPr>
                <w:rFonts w:ascii="Times New Roman" w:hAnsi="Times New Roman" w:cs="Times New Roman"/>
                <w:sz w:val="28"/>
                <w:szCs w:val="28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454FD8" w:rsidRPr="00812B0F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B0F">
              <w:rPr>
                <w:rFonts w:ascii="Times New Roman" w:hAnsi="Times New Roman" w:cs="Times New Roman"/>
                <w:sz w:val="28"/>
                <w:szCs w:val="28"/>
              </w:rPr>
              <w:t xml:space="preserve">3) письмова заява, в якій особа повідомляє, що до неї не застосовуються заборони, визначені частиною </w:t>
            </w:r>
            <w:r w:rsidRPr="00812B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третьою</w:t>
            </w:r>
            <w:r w:rsidRPr="00812B0F">
              <w:rPr>
                <w:rFonts w:ascii="Times New Roman" w:hAnsi="Times New Roman" w:cs="Times New Roman"/>
                <w:sz w:val="28"/>
                <w:szCs w:val="28"/>
              </w:rPr>
              <w:t xml:space="preserve"> або </w:t>
            </w:r>
            <w:r w:rsidRPr="00812B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четвертою </w:t>
            </w:r>
            <w:r w:rsidRPr="00812B0F">
              <w:rPr>
                <w:rFonts w:ascii="Times New Roman" w:hAnsi="Times New Roman" w:cs="Times New Roman"/>
                <w:sz w:val="28"/>
                <w:szCs w:val="28"/>
              </w:rPr>
              <w:t>статті 1 Закону України «Про очищення влади», та надає згоду на проходження перевірки та оприлюднення  відомостей стосовно неї відповідно до зазначеного Закону;</w:t>
            </w:r>
          </w:p>
          <w:p w:rsidR="00454FD8" w:rsidRPr="00812B0F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B0F">
              <w:rPr>
                <w:rFonts w:ascii="Times New Roman" w:hAnsi="Times New Roman" w:cs="Times New Roman"/>
                <w:sz w:val="28"/>
                <w:szCs w:val="28"/>
              </w:rPr>
              <w:t>4) копію (копії) документа (документів) про освіту;</w:t>
            </w:r>
          </w:p>
          <w:p w:rsidR="00454FD8" w:rsidRPr="00812B0F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B0F">
              <w:rPr>
                <w:rFonts w:ascii="Times New Roman" w:hAnsi="Times New Roman" w:cs="Times New Roman"/>
                <w:sz w:val="28"/>
                <w:szCs w:val="28"/>
              </w:rPr>
              <w:t>5) 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обов’язково пред’являється до проходження тестування);</w:t>
            </w:r>
          </w:p>
          <w:p w:rsidR="00454FD8" w:rsidRPr="00812B0F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B0F">
              <w:rPr>
                <w:rFonts w:ascii="Times New Roman" w:hAnsi="Times New Roman" w:cs="Times New Roman"/>
                <w:sz w:val="28"/>
                <w:szCs w:val="28"/>
              </w:rPr>
              <w:t>6) заповнену особову картку встановленого зразка;</w:t>
            </w:r>
          </w:p>
          <w:p w:rsidR="00454FD8" w:rsidRPr="00812B0F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B0F">
              <w:rPr>
                <w:rFonts w:ascii="Times New Roman" w:hAnsi="Times New Roman" w:cs="Times New Roman"/>
                <w:sz w:val="28"/>
                <w:szCs w:val="28"/>
              </w:rPr>
              <w:t>7) декларацію особи, уповноваженої на виконання функцій держави або м</w:t>
            </w:r>
            <w:r w:rsidR="00272EE1" w:rsidRPr="00812B0F">
              <w:rPr>
                <w:rFonts w:ascii="Times New Roman" w:hAnsi="Times New Roman" w:cs="Times New Roman"/>
                <w:sz w:val="28"/>
                <w:szCs w:val="28"/>
              </w:rPr>
              <w:t>ісцевого самоврядування, за 2018</w:t>
            </w:r>
            <w:r w:rsidRPr="00812B0F">
              <w:rPr>
                <w:rFonts w:ascii="Times New Roman" w:hAnsi="Times New Roman" w:cs="Times New Roman"/>
                <w:sz w:val="28"/>
                <w:szCs w:val="28"/>
              </w:rPr>
              <w:t xml:space="preserve"> рік;</w:t>
            </w:r>
          </w:p>
          <w:p w:rsidR="00454FD8" w:rsidRPr="00812B0F" w:rsidRDefault="00454FD8" w:rsidP="004A6D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B0F">
              <w:rPr>
                <w:rFonts w:ascii="Times New Roman" w:hAnsi="Times New Roman" w:cs="Times New Roman"/>
                <w:b/>
                <w:sz w:val="28"/>
                <w:szCs w:val="28"/>
              </w:rPr>
              <w:t>Строк подання документів</w:t>
            </w:r>
            <w:r w:rsidRPr="00812B0F">
              <w:rPr>
                <w:rFonts w:ascii="Times New Roman" w:hAnsi="Times New Roman" w:cs="Times New Roman"/>
                <w:sz w:val="28"/>
                <w:szCs w:val="28"/>
              </w:rPr>
              <w:t xml:space="preserve">: до </w:t>
            </w:r>
            <w:r w:rsidR="004C1B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C1B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812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2B0F" w:rsidRPr="00812B0F">
              <w:rPr>
                <w:rFonts w:ascii="Times New Roman" w:hAnsi="Times New Roman" w:cs="Times New Roman"/>
                <w:sz w:val="28"/>
                <w:szCs w:val="28"/>
              </w:rPr>
              <w:t>кві</w:t>
            </w:r>
            <w:r w:rsidR="004A6DB3" w:rsidRPr="00812B0F">
              <w:rPr>
                <w:rFonts w:ascii="Times New Roman" w:hAnsi="Times New Roman" w:cs="Times New Roman"/>
                <w:sz w:val="28"/>
                <w:szCs w:val="28"/>
              </w:rPr>
              <w:t>тня</w:t>
            </w:r>
            <w:r w:rsidR="00812B0F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Pr="00812B0F">
              <w:rPr>
                <w:rFonts w:ascii="Times New Roman" w:hAnsi="Times New Roman" w:cs="Times New Roman"/>
                <w:sz w:val="28"/>
                <w:szCs w:val="28"/>
              </w:rPr>
              <w:t xml:space="preserve"> року.</w:t>
            </w:r>
          </w:p>
        </w:tc>
      </w:tr>
      <w:tr w:rsidR="00454FD8" w:rsidRPr="00812B0F" w:rsidTr="006E460A">
        <w:trPr>
          <w:gridAfter w:val="1"/>
          <w:wAfter w:w="10" w:type="dxa"/>
        </w:trPr>
        <w:tc>
          <w:tcPr>
            <w:tcW w:w="2943" w:type="dxa"/>
            <w:gridSpan w:val="2"/>
          </w:tcPr>
          <w:p w:rsidR="00454FD8" w:rsidRPr="00812B0F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B0F">
              <w:rPr>
                <w:rFonts w:ascii="Times New Roman" w:hAnsi="Times New Roman" w:cs="Times New Roman"/>
                <w:b/>
                <w:sz w:val="28"/>
                <w:szCs w:val="28"/>
              </w:rPr>
              <w:t>Дата, час і місце проведення конкурсу</w:t>
            </w:r>
          </w:p>
        </w:tc>
        <w:tc>
          <w:tcPr>
            <w:tcW w:w="7187" w:type="dxa"/>
          </w:tcPr>
          <w:p w:rsidR="00454FD8" w:rsidRPr="00812B0F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BE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812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2B0F" w:rsidRPr="00812B0F">
              <w:rPr>
                <w:rFonts w:ascii="Times New Roman" w:hAnsi="Times New Roman" w:cs="Times New Roman"/>
                <w:sz w:val="28"/>
                <w:szCs w:val="28"/>
              </w:rPr>
              <w:t>кві</w:t>
            </w:r>
            <w:r w:rsidR="004A6DB3" w:rsidRPr="00812B0F">
              <w:rPr>
                <w:rFonts w:ascii="Times New Roman" w:hAnsi="Times New Roman" w:cs="Times New Roman"/>
                <w:sz w:val="28"/>
                <w:szCs w:val="28"/>
              </w:rPr>
              <w:t>тня</w:t>
            </w:r>
            <w:r w:rsidR="00812B0F" w:rsidRPr="00812B0F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Pr="00812B0F">
              <w:rPr>
                <w:rFonts w:ascii="Times New Roman" w:hAnsi="Times New Roman" w:cs="Times New Roman"/>
                <w:sz w:val="28"/>
                <w:szCs w:val="28"/>
              </w:rPr>
              <w:t xml:space="preserve"> року, початок о 1</w:t>
            </w:r>
            <w:r w:rsidR="004C1B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812B0F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454FD8" w:rsidRPr="00812B0F" w:rsidRDefault="00812B0F" w:rsidP="00812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B0F">
              <w:rPr>
                <w:rFonts w:ascii="Times New Roman" w:hAnsi="Times New Roman" w:cs="Times New Roman"/>
                <w:sz w:val="28"/>
                <w:szCs w:val="28"/>
              </w:rPr>
              <w:t>за адресою: 4300</w:t>
            </w:r>
            <w:r w:rsidR="00454FD8" w:rsidRPr="00812B0F">
              <w:rPr>
                <w:rFonts w:ascii="Times New Roman" w:hAnsi="Times New Roman" w:cs="Times New Roman"/>
                <w:sz w:val="28"/>
                <w:szCs w:val="28"/>
              </w:rPr>
              <w:t>0,  Волинська область, м.</w:t>
            </w:r>
            <w:r w:rsidRPr="00812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FD8" w:rsidRPr="00812B0F">
              <w:rPr>
                <w:rFonts w:ascii="Times New Roman" w:hAnsi="Times New Roman" w:cs="Times New Roman"/>
                <w:sz w:val="28"/>
                <w:szCs w:val="28"/>
              </w:rPr>
              <w:t xml:space="preserve">Луцьк, </w:t>
            </w:r>
            <w:r w:rsidRPr="00812B0F">
              <w:rPr>
                <w:rFonts w:ascii="Times New Roman" w:hAnsi="Times New Roman" w:cs="Times New Roman"/>
                <w:sz w:val="28"/>
                <w:szCs w:val="28"/>
              </w:rPr>
              <w:t>вулиця Сенаторки Левчанівської</w:t>
            </w:r>
            <w:r w:rsidR="00454FD8" w:rsidRPr="00812B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12B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4FD8" w:rsidRPr="00812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4FD8" w:rsidRPr="00812B0F" w:rsidTr="006E460A">
        <w:trPr>
          <w:gridAfter w:val="1"/>
          <w:wAfter w:w="10" w:type="dxa"/>
        </w:trPr>
        <w:tc>
          <w:tcPr>
            <w:tcW w:w="2943" w:type="dxa"/>
            <w:gridSpan w:val="2"/>
          </w:tcPr>
          <w:p w:rsidR="00454FD8" w:rsidRPr="00812B0F" w:rsidRDefault="00454FD8" w:rsidP="00454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B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Прізвище, ім’я та по батькові, номер телефону та адреса електронної пошти </w:t>
            </w:r>
            <w:r w:rsidRPr="00812B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особи, яка надає додаткову інформацію з питань проведення конкурсу</w:t>
            </w:r>
          </w:p>
        </w:tc>
        <w:tc>
          <w:tcPr>
            <w:tcW w:w="7187" w:type="dxa"/>
          </w:tcPr>
          <w:p w:rsidR="00454FD8" w:rsidRPr="00812B0F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B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Бащук Олена  Миколаївна           </w:t>
            </w:r>
          </w:p>
          <w:p w:rsidR="00454FD8" w:rsidRPr="00812B0F" w:rsidRDefault="00812B0F" w:rsidP="00454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0F">
              <w:rPr>
                <w:rFonts w:ascii="Times New Roman" w:hAnsi="Times New Roman" w:cs="Times New Roman"/>
                <w:sz w:val="28"/>
                <w:szCs w:val="28"/>
              </w:rPr>
              <w:t>тел. (0332) 773 314</w:t>
            </w:r>
          </w:p>
          <w:p w:rsidR="00454FD8" w:rsidRPr="00812B0F" w:rsidRDefault="00454FD8" w:rsidP="00454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B0F">
              <w:rPr>
                <w:rFonts w:ascii="Times New Roman" w:hAnsi="Times New Roman" w:cs="Times New Roman"/>
                <w:sz w:val="28"/>
                <w:szCs w:val="28"/>
              </w:rPr>
              <w:t xml:space="preserve">         098 67 93 844                    </w:t>
            </w:r>
            <w:r w:rsidRPr="00812B0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e-mail: </w:t>
            </w:r>
            <w:hyperlink r:id="rId5" w:history="1">
              <w:r w:rsidRPr="00812B0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inbox@vl.court.gov.ua</w:t>
              </w:r>
            </w:hyperlink>
          </w:p>
        </w:tc>
      </w:tr>
      <w:tr w:rsidR="00454FD8" w:rsidRPr="00812B0F" w:rsidTr="006E460A">
        <w:tc>
          <w:tcPr>
            <w:tcW w:w="10140" w:type="dxa"/>
            <w:gridSpan w:val="4"/>
          </w:tcPr>
          <w:p w:rsidR="00454FD8" w:rsidRPr="00812B0F" w:rsidRDefault="00454FD8" w:rsidP="00454FD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2B0F">
              <w:rPr>
                <w:rFonts w:ascii="Times New Roman" w:hAnsi="Times New Roman" w:cs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454FD8" w:rsidRPr="00812B0F" w:rsidTr="006E460A">
        <w:trPr>
          <w:gridAfter w:val="1"/>
          <w:wAfter w:w="10" w:type="dxa"/>
        </w:trPr>
        <w:tc>
          <w:tcPr>
            <w:tcW w:w="529" w:type="dxa"/>
          </w:tcPr>
          <w:p w:rsidR="00454FD8" w:rsidRPr="00812B0F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B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4" w:type="dxa"/>
          </w:tcPr>
          <w:p w:rsidR="00454FD8" w:rsidRPr="00812B0F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B0F"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7187" w:type="dxa"/>
          </w:tcPr>
          <w:p w:rsidR="00454FD8" w:rsidRPr="007A4664" w:rsidRDefault="00454FD8" w:rsidP="007A4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664">
              <w:rPr>
                <w:rFonts w:ascii="Times New Roman" w:hAnsi="Times New Roman" w:cs="Times New Roman"/>
                <w:sz w:val="28"/>
                <w:szCs w:val="28"/>
              </w:rPr>
              <w:t xml:space="preserve">Вища </w:t>
            </w:r>
            <w:r w:rsidR="007A4664" w:rsidRPr="007A4664">
              <w:rPr>
                <w:rFonts w:ascii="Times New Roman" w:hAnsi="Times New Roman" w:cs="Times New Roman"/>
                <w:sz w:val="28"/>
                <w:szCs w:val="28"/>
              </w:rPr>
              <w:t>юридична</w:t>
            </w:r>
            <w:r w:rsidR="00C73AF9" w:rsidRPr="007A4664">
              <w:rPr>
                <w:rFonts w:ascii="Times New Roman" w:hAnsi="Times New Roman" w:cs="Times New Roman"/>
                <w:sz w:val="28"/>
                <w:szCs w:val="28"/>
              </w:rPr>
              <w:t xml:space="preserve"> освіта, не нижче ступеня молодшого бакалавра або бакалавра.</w:t>
            </w:r>
          </w:p>
        </w:tc>
      </w:tr>
      <w:tr w:rsidR="00454FD8" w:rsidRPr="00812B0F" w:rsidTr="006E460A">
        <w:trPr>
          <w:gridAfter w:val="1"/>
          <w:wAfter w:w="10" w:type="dxa"/>
        </w:trPr>
        <w:tc>
          <w:tcPr>
            <w:tcW w:w="529" w:type="dxa"/>
          </w:tcPr>
          <w:p w:rsidR="00454FD8" w:rsidRPr="00812B0F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B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4" w:type="dxa"/>
          </w:tcPr>
          <w:p w:rsidR="00454FD8" w:rsidRPr="00812B0F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B0F">
              <w:rPr>
                <w:rFonts w:ascii="Times New Roman" w:hAnsi="Times New Roman" w:cs="Times New Roman"/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7187" w:type="dxa"/>
          </w:tcPr>
          <w:p w:rsidR="00454FD8" w:rsidRPr="00812B0F" w:rsidRDefault="00C73AF9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B0F">
              <w:rPr>
                <w:rFonts w:ascii="Times New Roman" w:hAnsi="Times New Roman" w:cs="Times New Roman"/>
                <w:sz w:val="28"/>
                <w:szCs w:val="28"/>
              </w:rPr>
              <w:t>Не обов’язковий</w:t>
            </w:r>
          </w:p>
        </w:tc>
      </w:tr>
      <w:tr w:rsidR="00454FD8" w:rsidRPr="00812B0F" w:rsidTr="007D0B54">
        <w:trPr>
          <w:gridAfter w:val="1"/>
          <w:wAfter w:w="10" w:type="dxa"/>
          <w:trHeight w:val="1721"/>
        </w:trPr>
        <w:tc>
          <w:tcPr>
            <w:tcW w:w="529" w:type="dxa"/>
          </w:tcPr>
          <w:p w:rsidR="00454FD8" w:rsidRPr="00812B0F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B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4" w:type="dxa"/>
          </w:tcPr>
          <w:p w:rsidR="00454FD8" w:rsidRPr="00812B0F" w:rsidRDefault="00454FD8" w:rsidP="00454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B0F">
              <w:rPr>
                <w:rFonts w:ascii="Times New Roman" w:hAnsi="Times New Roman" w:cs="Times New Roman"/>
                <w:b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7187" w:type="dxa"/>
          </w:tcPr>
          <w:p w:rsidR="00454FD8" w:rsidRPr="00812B0F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B0F">
              <w:rPr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454FD8" w:rsidRPr="00812B0F" w:rsidTr="006E460A">
        <w:tc>
          <w:tcPr>
            <w:tcW w:w="10140" w:type="dxa"/>
            <w:gridSpan w:val="4"/>
          </w:tcPr>
          <w:p w:rsidR="00454FD8" w:rsidRPr="00812B0F" w:rsidRDefault="00454FD8" w:rsidP="0045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FD8" w:rsidRPr="00812B0F" w:rsidRDefault="00454FD8" w:rsidP="0045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B0F">
              <w:rPr>
                <w:rFonts w:ascii="Times New Roman" w:hAnsi="Times New Roman" w:cs="Times New Roman"/>
                <w:b/>
                <w:sz w:val="28"/>
                <w:szCs w:val="28"/>
              </w:rPr>
              <w:t>Вимоги до компетентності</w:t>
            </w:r>
          </w:p>
          <w:p w:rsidR="00454FD8" w:rsidRPr="00812B0F" w:rsidRDefault="00454FD8" w:rsidP="0045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FD8" w:rsidRPr="00812B0F" w:rsidTr="004257F8">
        <w:trPr>
          <w:gridAfter w:val="1"/>
          <w:wAfter w:w="10" w:type="dxa"/>
        </w:trPr>
        <w:tc>
          <w:tcPr>
            <w:tcW w:w="2943" w:type="dxa"/>
            <w:gridSpan w:val="2"/>
          </w:tcPr>
          <w:p w:rsidR="00454FD8" w:rsidRPr="00812B0F" w:rsidRDefault="00454FD8" w:rsidP="0045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B0F">
              <w:rPr>
                <w:rFonts w:ascii="Times New Roman" w:hAnsi="Times New Roman" w:cs="Times New Roman"/>
                <w:sz w:val="28"/>
                <w:szCs w:val="28"/>
              </w:rPr>
              <w:t>Вимога</w:t>
            </w:r>
          </w:p>
        </w:tc>
        <w:tc>
          <w:tcPr>
            <w:tcW w:w="7187" w:type="dxa"/>
          </w:tcPr>
          <w:p w:rsidR="00454FD8" w:rsidRPr="00812B0F" w:rsidRDefault="00454FD8" w:rsidP="00454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B0F">
              <w:rPr>
                <w:rFonts w:ascii="Times New Roman" w:hAnsi="Times New Roman" w:cs="Times New Roman"/>
                <w:sz w:val="28"/>
                <w:szCs w:val="28"/>
              </w:rPr>
              <w:t>Компоненти вимоги</w:t>
            </w:r>
          </w:p>
        </w:tc>
      </w:tr>
      <w:tr w:rsidR="00454FD8" w:rsidRPr="00812B0F" w:rsidTr="006E460A">
        <w:trPr>
          <w:gridAfter w:val="1"/>
          <w:wAfter w:w="10" w:type="dxa"/>
        </w:trPr>
        <w:tc>
          <w:tcPr>
            <w:tcW w:w="529" w:type="dxa"/>
          </w:tcPr>
          <w:p w:rsidR="00454FD8" w:rsidRPr="00812B0F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B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4" w:type="dxa"/>
          </w:tcPr>
          <w:p w:rsidR="00454FD8" w:rsidRPr="00812B0F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B0F">
              <w:rPr>
                <w:rFonts w:ascii="Times New Roman" w:hAnsi="Times New Roman" w:cs="Times New Roman"/>
                <w:b/>
                <w:sz w:val="28"/>
                <w:szCs w:val="28"/>
              </w:rPr>
              <w:t>Уміння працювати з комп’ютером</w:t>
            </w:r>
          </w:p>
        </w:tc>
        <w:tc>
          <w:tcPr>
            <w:tcW w:w="7187" w:type="dxa"/>
          </w:tcPr>
          <w:p w:rsidR="00454FD8" w:rsidRPr="00812B0F" w:rsidRDefault="00454FD8" w:rsidP="00C7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B0F">
              <w:rPr>
                <w:rFonts w:ascii="Times New Roman" w:hAnsi="Times New Roman" w:cs="Times New Roman"/>
                <w:sz w:val="28"/>
                <w:szCs w:val="28"/>
              </w:rPr>
              <w:t xml:space="preserve">Вільне володіння ПК, вміння користуватися оргтехнікою, знання програм Microsoft Office, Internet. </w:t>
            </w:r>
          </w:p>
        </w:tc>
      </w:tr>
      <w:tr w:rsidR="00454FD8" w:rsidRPr="00812B0F" w:rsidTr="006E460A">
        <w:trPr>
          <w:gridAfter w:val="1"/>
          <w:wAfter w:w="10" w:type="dxa"/>
        </w:trPr>
        <w:tc>
          <w:tcPr>
            <w:tcW w:w="529" w:type="dxa"/>
          </w:tcPr>
          <w:p w:rsidR="00454FD8" w:rsidRPr="00812B0F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B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4" w:type="dxa"/>
          </w:tcPr>
          <w:p w:rsidR="00454FD8" w:rsidRPr="00812B0F" w:rsidRDefault="00454FD8" w:rsidP="00454F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B0F">
              <w:rPr>
                <w:rFonts w:ascii="Times New Roman" w:hAnsi="Times New Roman" w:cs="Times New Roman"/>
                <w:b/>
                <w:sz w:val="28"/>
                <w:szCs w:val="28"/>
              </w:rPr>
              <w:t>Необхідні ділові якості</w:t>
            </w:r>
          </w:p>
          <w:p w:rsidR="00454FD8" w:rsidRPr="00812B0F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7" w:type="dxa"/>
          </w:tcPr>
          <w:p w:rsidR="00454FD8" w:rsidRPr="00812B0F" w:rsidRDefault="00454FD8" w:rsidP="004C1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B0F">
              <w:rPr>
                <w:rFonts w:ascii="Times New Roman" w:hAnsi="Times New Roman" w:cs="Times New Roman"/>
                <w:sz w:val="28"/>
                <w:szCs w:val="28"/>
              </w:rPr>
              <w:t xml:space="preserve">Аналітичні здібності, здатність концентруватись на деталях, уміння дотримуватись субординації, стійкість, </w:t>
            </w:r>
            <w:r w:rsidR="004C1BE0">
              <w:rPr>
                <w:rFonts w:ascii="Times New Roman" w:hAnsi="Times New Roman" w:cs="Times New Roman"/>
                <w:sz w:val="28"/>
                <w:szCs w:val="28"/>
              </w:rPr>
              <w:t>стресостійкість, оперативність</w:t>
            </w:r>
            <w:r w:rsidRPr="00812B0F">
              <w:rPr>
                <w:rFonts w:ascii="Times New Roman" w:hAnsi="Times New Roman" w:cs="Times New Roman"/>
                <w:sz w:val="28"/>
                <w:szCs w:val="28"/>
              </w:rPr>
              <w:t>, уміння працювати в команді.</w:t>
            </w:r>
          </w:p>
        </w:tc>
      </w:tr>
      <w:tr w:rsidR="00454FD8" w:rsidRPr="00812B0F" w:rsidTr="006E460A">
        <w:trPr>
          <w:gridAfter w:val="1"/>
          <w:wAfter w:w="10" w:type="dxa"/>
        </w:trPr>
        <w:tc>
          <w:tcPr>
            <w:tcW w:w="529" w:type="dxa"/>
          </w:tcPr>
          <w:p w:rsidR="00454FD8" w:rsidRPr="00812B0F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B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4" w:type="dxa"/>
          </w:tcPr>
          <w:p w:rsidR="00454FD8" w:rsidRPr="00812B0F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B0F">
              <w:rPr>
                <w:rFonts w:ascii="Times New Roman" w:hAnsi="Times New Roman" w:cs="Times New Roman"/>
                <w:b/>
                <w:sz w:val="28"/>
                <w:szCs w:val="28"/>
              </w:rPr>
              <w:t>Необхідні особистісні якості</w:t>
            </w:r>
          </w:p>
        </w:tc>
        <w:tc>
          <w:tcPr>
            <w:tcW w:w="7187" w:type="dxa"/>
          </w:tcPr>
          <w:p w:rsidR="00454FD8" w:rsidRPr="00812B0F" w:rsidRDefault="00C73AF9" w:rsidP="00C73A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B0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54FD8" w:rsidRPr="00812B0F">
              <w:rPr>
                <w:rFonts w:ascii="Times New Roman" w:hAnsi="Times New Roman" w:cs="Times New Roman"/>
                <w:sz w:val="28"/>
                <w:szCs w:val="28"/>
              </w:rPr>
              <w:t xml:space="preserve">адійність, порядність, чесність, дисциплінованість, тактовність, емоційна стабільність, </w:t>
            </w:r>
            <w:r w:rsidRPr="00812B0F">
              <w:rPr>
                <w:rFonts w:ascii="Times New Roman" w:hAnsi="Times New Roman" w:cs="Times New Roman"/>
                <w:sz w:val="28"/>
                <w:szCs w:val="28"/>
              </w:rPr>
              <w:t>відповідальність</w:t>
            </w:r>
            <w:r w:rsidR="00454FD8" w:rsidRPr="00812B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4FD8" w:rsidRPr="00812B0F" w:rsidTr="00F464EE">
        <w:trPr>
          <w:gridAfter w:val="1"/>
          <w:wAfter w:w="10" w:type="dxa"/>
        </w:trPr>
        <w:tc>
          <w:tcPr>
            <w:tcW w:w="10130" w:type="dxa"/>
            <w:gridSpan w:val="3"/>
          </w:tcPr>
          <w:p w:rsidR="00454FD8" w:rsidRPr="00812B0F" w:rsidRDefault="00454FD8" w:rsidP="0045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4FD8" w:rsidRPr="00812B0F" w:rsidRDefault="00454FD8" w:rsidP="0045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B0F">
              <w:rPr>
                <w:rFonts w:ascii="Times New Roman" w:hAnsi="Times New Roman" w:cs="Times New Roman"/>
                <w:b/>
                <w:sz w:val="28"/>
                <w:szCs w:val="28"/>
              </w:rPr>
              <w:t>Професійні знання</w:t>
            </w:r>
          </w:p>
          <w:p w:rsidR="00454FD8" w:rsidRPr="00812B0F" w:rsidRDefault="00454FD8" w:rsidP="00454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4FD8" w:rsidRPr="00812B0F" w:rsidTr="006E460A">
        <w:trPr>
          <w:gridAfter w:val="1"/>
          <w:wAfter w:w="10" w:type="dxa"/>
        </w:trPr>
        <w:tc>
          <w:tcPr>
            <w:tcW w:w="529" w:type="dxa"/>
          </w:tcPr>
          <w:p w:rsidR="00454FD8" w:rsidRPr="00812B0F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B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4" w:type="dxa"/>
          </w:tcPr>
          <w:p w:rsidR="00454FD8" w:rsidRPr="00812B0F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B0F">
              <w:rPr>
                <w:rFonts w:ascii="Times New Roman" w:hAnsi="Times New Roman" w:cs="Times New Roman"/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7187" w:type="dxa"/>
          </w:tcPr>
          <w:p w:rsidR="00454FD8" w:rsidRPr="00812B0F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B0F">
              <w:rPr>
                <w:rFonts w:ascii="Times New Roman" w:hAnsi="Times New Roman" w:cs="Times New Roman"/>
                <w:sz w:val="28"/>
                <w:szCs w:val="28"/>
              </w:rPr>
              <w:t>1) Конституція України;</w:t>
            </w:r>
          </w:p>
          <w:p w:rsidR="00454FD8" w:rsidRPr="00812B0F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B0F">
              <w:rPr>
                <w:rFonts w:ascii="Times New Roman" w:hAnsi="Times New Roman" w:cs="Times New Roman"/>
                <w:sz w:val="28"/>
                <w:szCs w:val="28"/>
              </w:rPr>
              <w:t xml:space="preserve">2) Закон України «Про державну службу»; </w:t>
            </w:r>
          </w:p>
          <w:p w:rsidR="00454FD8" w:rsidRPr="00812B0F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B0F">
              <w:rPr>
                <w:rFonts w:ascii="Times New Roman" w:hAnsi="Times New Roman" w:cs="Times New Roman"/>
                <w:sz w:val="28"/>
                <w:szCs w:val="28"/>
              </w:rPr>
              <w:t>3) Закон України «Про запобігання корупції».</w:t>
            </w:r>
          </w:p>
          <w:p w:rsidR="00454FD8" w:rsidRPr="00812B0F" w:rsidRDefault="00454FD8" w:rsidP="00454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FD8" w:rsidRPr="00812B0F" w:rsidTr="006E460A">
        <w:trPr>
          <w:gridAfter w:val="1"/>
          <w:wAfter w:w="10" w:type="dxa"/>
        </w:trPr>
        <w:tc>
          <w:tcPr>
            <w:tcW w:w="529" w:type="dxa"/>
          </w:tcPr>
          <w:p w:rsidR="00454FD8" w:rsidRPr="00812B0F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B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4" w:type="dxa"/>
          </w:tcPr>
          <w:p w:rsidR="00454FD8" w:rsidRPr="00812B0F" w:rsidRDefault="00454FD8" w:rsidP="00454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B0F">
              <w:rPr>
                <w:rFonts w:ascii="Times New Roman" w:hAnsi="Times New Roman" w:cs="Times New Roman"/>
                <w:b/>
                <w:sz w:val="28"/>
                <w:szCs w:val="28"/>
              </w:rPr>
              <w:t>Знання спеціального законодавства</w:t>
            </w:r>
          </w:p>
        </w:tc>
        <w:tc>
          <w:tcPr>
            <w:tcW w:w="7187" w:type="dxa"/>
          </w:tcPr>
          <w:p w:rsidR="00C73AF9" w:rsidRDefault="00C73AF9" w:rsidP="004C1BE0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BE0">
              <w:rPr>
                <w:rFonts w:ascii="Times New Roman" w:hAnsi="Times New Roman" w:cs="Times New Roman"/>
                <w:sz w:val="28"/>
                <w:szCs w:val="28"/>
              </w:rPr>
              <w:t>Закон України «</w:t>
            </w:r>
            <w:r w:rsidR="00654AF0">
              <w:rPr>
                <w:rFonts w:ascii="Times New Roman" w:hAnsi="Times New Roman" w:cs="Times New Roman"/>
                <w:sz w:val="28"/>
                <w:szCs w:val="28"/>
              </w:rPr>
              <w:t>Про судоустрій і статус суддів»;</w:t>
            </w:r>
          </w:p>
          <w:p w:rsidR="00654AF0" w:rsidRDefault="00654AF0" w:rsidP="004C1BE0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BE0">
              <w:rPr>
                <w:rFonts w:ascii="Times New Roman" w:hAnsi="Times New Roman" w:cs="Times New Roman"/>
                <w:sz w:val="28"/>
                <w:szCs w:val="28"/>
              </w:rPr>
              <w:t>Наказ Державної судової адміністрації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54AF0">
              <w:rPr>
                <w:rFonts w:ascii="Times New Roman" w:hAnsi="Times New Roman" w:cs="Times New Roman"/>
                <w:sz w:val="28"/>
                <w:szCs w:val="28"/>
              </w:rPr>
              <w:t>Про затвердження Типового положення про територіальні управління Державної судової адміністрації України в Автономній Республіці Крим, областях, містах Києві та Севастополі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від 15.07.2015 №104;</w:t>
            </w:r>
          </w:p>
          <w:p w:rsidR="004C1BE0" w:rsidRDefault="004C1BE0" w:rsidP="000E394E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BE0">
              <w:rPr>
                <w:rFonts w:ascii="Times New Roman" w:hAnsi="Times New Roman" w:cs="Times New Roman"/>
                <w:sz w:val="28"/>
                <w:szCs w:val="28"/>
              </w:rPr>
              <w:t>Наказ Державної судової адміністрації України «Про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4C1BE0">
              <w:rPr>
                <w:rFonts w:ascii="Times New Roman" w:hAnsi="Times New Roman" w:cs="Times New Roman"/>
                <w:sz w:val="28"/>
                <w:szCs w:val="28"/>
              </w:rPr>
              <w:t>атвердження Інструкції</w:t>
            </w:r>
            <w:r w:rsidR="00654AF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4C1BE0">
              <w:rPr>
                <w:rFonts w:ascii="Times New Roman" w:hAnsi="Times New Roman" w:cs="Times New Roman"/>
                <w:sz w:val="28"/>
                <w:szCs w:val="28"/>
              </w:rPr>
              <w:t>ро порядок передання до архіву місцевого</w:t>
            </w:r>
            <w:r w:rsidR="00654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BE0">
              <w:rPr>
                <w:rFonts w:ascii="Times New Roman" w:hAnsi="Times New Roman" w:cs="Times New Roman"/>
                <w:sz w:val="28"/>
                <w:szCs w:val="28"/>
              </w:rPr>
              <w:t>та апеляційного суду, зберігання в ньому, відбору та передання до державних архівних</w:t>
            </w:r>
            <w:r w:rsidR="00654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BE0">
              <w:rPr>
                <w:rFonts w:ascii="Times New Roman" w:hAnsi="Times New Roman" w:cs="Times New Roman"/>
                <w:sz w:val="28"/>
                <w:szCs w:val="28"/>
              </w:rPr>
              <w:t xml:space="preserve">установ та архівних відділів </w:t>
            </w:r>
            <w:r w:rsidRPr="004C1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міських рад</w:t>
            </w:r>
            <w:r w:rsidR="00654A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C1BE0">
              <w:rPr>
                <w:rFonts w:ascii="Times New Roman" w:hAnsi="Times New Roman" w:cs="Times New Roman"/>
                <w:sz w:val="28"/>
                <w:szCs w:val="28"/>
              </w:rPr>
              <w:t>судових справ та управлінської</w:t>
            </w:r>
            <w:r w:rsidR="00654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BE0">
              <w:rPr>
                <w:rFonts w:ascii="Times New Roman" w:hAnsi="Times New Roman" w:cs="Times New Roman"/>
                <w:sz w:val="28"/>
                <w:szCs w:val="28"/>
              </w:rPr>
              <w:t>документації суду</w:t>
            </w:r>
            <w:r w:rsidR="00654AF0">
              <w:rPr>
                <w:rFonts w:ascii="Times New Roman" w:hAnsi="Times New Roman" w:cs="Times New Roman"/>
                <w:sz w:val="28"/>
                <w:szCs w:val="28"/>
              </w:rPr>
              <w:t>» від 15.12.2011 №168;</w:t>
            </w:r>
          </w:p>
          <w:p w:rsidR="007D0B54" w:rsidRPr="00654AF0" w:rsidRDefault="00654AF0" w:rsidP="00654AF0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BE0">
              <w:rPr>
                <w:rFonts w:ascii="Times New Roman" w:hAnsi="Times New Roman" w:cs="Times New Roman"/>
                <w:sz w:val="28"/>
                <w:szCs w:val="28"/>
              </w:rPr>
              <w:t>Наказ Державної судової адміністрації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54AF0">
              <w:rPr>
                <w:rFonts w:ascii="Times New Roman" w:hAnsi="Times New Roman" w:cs="Times New Roman"/>
                <w:sz w:val="28"/>
                <w:szCs w:val="28"/>
              </w:rPr>
              <w:t>Про затвердження Інструкції з діловодства в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від 17.12.2013 №173;</w:t>
            </w:r>
          </w:p>
          <w:p w:rsidR="004C1BE0" w:rsidRPr="00812B0F" w:rsidRDefault="004C1BE0" w:rsidP="00654A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3E5B" w:rsidRPr="00812B0F" w:rsidRDefault="008B3E5B" w:rsidP="007D0B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3E5B" w:rsidRPr="00812B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517D"/>
    <w:multiLevelType w:val="hybridMultilevel"/>
    <w:tmpl w:val="575A8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44064"/>
    <w:multiLevelType w:val="hybridMultilevel"/>
    <w:tmpl w:val="DD8CEF6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C4A80"/>
    <w:multiLevelType w:val="hybridMultilevel"/>
    <w:tmpl w:val="5D7CF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D4D54"/>
    <w:multiLevelType w:val="hybridMultilevel"/>
    <w:tmpl w:val="885EF064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361D2"/>
    <w:multiLevelType w:val="hybridMultilevel"/>
    <w:tmpl w:val="779629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45144"/>
    <w:multiLevelType w:val="hybridMultilevel"/>
    <w:tmpl w:val="96AA864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77"/>
    <w:rsid w:val="0002006A"/>
    <w:rsid w:val="000208C6"/>
    <w:rsid w:val="00024D46"/>
    <w:rsid w:val="000712F7"/>
    <w:rsid w:val="0007428E"/>
    <w:rsid w:val="000B00FF"/>
    <w:rsid w:val="000C196D"/>
    <w:rsid w:val="000E1C81"/>
    <w:rsid w:val="000E4577"/>
    <w:rsid w:val="00127F0B"/>
    <w:rsid w:val="001B787E"/>
    <w:rsid w:val="001D0336"/>
    <w:rsid w:val="001D3D14"/>
    <w:rsid w:val="001D5C62"/>
    <w:rsid w:val="001D5DF9"/>
    <w:rsid w:val="001F43DC"/>
    <w:rsid w:val="0020354D"/>
    <w:rsid w:val="00225201"/>
    <w:rsid w:val="00250928"/>
    <w:rsid w:val="00255A83"/>
    <w:rsid w:val="00272EE1"/>
    <w:rsid w:val="002A4A5B"/>
    <w:rsid w:val="002C5733"/>
    <w:rsid w:val="002C749A"/>
    <w:rsid w:val="00300DE0"/>
    <w:rsid w:val="00312702"/>
    <w:rsid w:val="0037463A"/>
    <w:rsid w:val="0039585A"/>
    <w:rsid w:val="003A507E"/>
    <w:rsid w:val="003C4256"/>
    <w:rsid w:val="003F237A"/>
    <w:rsid w:val="0040205F"/>
    <w:rsid w:val="00454FD8"/>
    <w:rsid w:val="00491609"/>
    <w:rsid w:val="00496163"/>
    <w:rsid w:val="0049673F"/>
    <w:rsid w:val="004A6DB3"/>
    <w:rsid w:val="004B2FDA"/>
    <w:rsid w:val="004C1BE0"/>
    <w:rsid w:val="004F7101"/>
    <w:rsid w:val="004F771E"/>
    <w:rsid w:val="00507049"/>
    <w:rsid w:val="00541D10"/>
    <w:rsid w:val="00543731"/>
    <w:rsid w:val="00564796"/>
    <w:rsid w:val="0056617A"/>
    <w:rsid w:val="00581809"/>
    <w:rsid w:val="005D2664"/>
    <w:rsid w:val="005E387B"/>
    <w:rsid w:val="0060663E"/>
    <w:rsid w:val="006329BC"/>
    <w:rsid w:val="00654AF0"/>
    <w:rsid w:val="00697810"/>
    <w:rsid w:val="006B1479"/>
    <w:rsid w:val="006B1AB7"/>
    <w:rsid w:val="006D0519"/>
    <w:rsid w:val="006E460A"/>
    <w:rsid w:val="00700B47"/>
    <w:rsid w:val="007320E2"/>
    <w:rsid w:val="00743B94"/>
    <w:rsid w:val="00756887"/>
    <w:rsid w:val="0076660C"/>
    <w:rsid w:val="00775AEB"/>
    <w:rsid w:val="007906D0"/>
    <w:rsid w:val="007A4664"/>
    <w:rsid w:val="007B01E7"/>
    <w:rsid w:val="007D0B54"/>
    <w:rsid w:val="007E12B0"/>
    <w:rsid w:val="007E31C7"/>
    <w:rsid w:val="00810CE7"/>
    <w:rsid w:val="00812B0F"/>
    <w:rsid w:val="00831C23"/>
    <w:rsid w:val="008658C8"/>
    <w:rsid w:val="00882A0D"/>
    <w:rsid w:val="008845C1"/>
    <w:rsid w:val="00891234"/>
    <w:rsid w:val="00892A99"/>
    <w:rsid w:val="008A6792"/>
    <w:rsid w:val="008B0590"/>
    <w:rsid w:val="008B3E5B"/>
    <w:rsid w:val="008C01FF"/>
    <w:rsid w:val="008F1007"/>
    <w:rsid w:val="008F66C7"/>
    <w:rsid w:val="00906EAE"/>
    <w:rsid w:val="00926E71"/>
    <w:rsid w:val="0094140A"/>
    <w:rsid w:val="00952AA7"/>
    <w:rsid w:val="00977176"/>
    <w:rsid w:val="0099653D"/>
    <w:rsid w:val="00997343"/>
    <w:rsid w:val="009C1586"/>
    <w:rsid w:val="009E31E8"/>
    <w:rsid w:val="00A26967"/>
    <w:rsid w:val="00A6462C"/>
    <w:rsid w:val="00A70D35"/>
    <w:rsid w:val="00AA6C8C"/>
    <w:rsid w:val="00AD41F6"/>
    <w:rsid w:val="00AE3619"/>
    <w:rsid w:val="00AE414E"/>
    <w:rsid w:val="00B02933"/>
    <w:rsid w:val="00B07F64"/>
    <w:rsid w:val="00B1468F"/>
    <w:rsid w:val="00B4353D"/>
    <w:rsid w:val="00BA56E3"/>
    <w:rsid w:val="00BC330F"/>
    <w:rsid w:val="00BD306D"/>
    <w:rsid w:val="00BD6543"/>
    <w:rsid w:val="00BF22B5"/>
    <w:rsid w:val="00C01CE9"/>
    <w:rsid w:val="00C20991"/>
    <w:rsid w:val="00C431CE"/>
    <w:rsid w:val="00C71558"/>
    <w:rsid w:val="00C72B14"/>
    <w:rsid w:val="00C73AF9"/>
    <w:rsid w:val="00C83EBB"/>
    <w:rsid w:val="00C97F8C"/>
    <w:rsid w:val="00D72162"/>
    <w:rsid w:val="00D73608"/>
    <w:rsid w:val="00D90D46"/>
    <w:rsid w:val="00DA54C4"/>
    <w:rsid w:val="00DB2180"/>
    <w:rsid w:val="00DB5CEC"/>
    <w:rsid w:val="00DC195E"/>
    <w:rsid w:val="00DD169F"/>
    <w:rsid w:val="00E20A18"/>
    <w:rsid w:val="00E23FCA"/>
    <w:rsid w:val="00E26941"/>
    <w:rsid w:val="00E335E5"/>
    <w:rsid w:val="00E6778F"/>
    <w:rsid w:val="00E8607F"/>
    <w:rsid w:val="00EB595D"/>
    <w:rsid w:val="00ED6F28"/>
    <w:rsid w:val="00F5026C"/>
    <w:rsid w:val="00F52BF7"/>
    <w:rsid w:val="00F67689"/>
    <w:rsid w:val="00F80148"/>
    <w:rsid w:val="00FD4FE4"/>
    <w:rsid w:val="00FF1155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7C47"/>
  <w15:docId w15:val="{FDC2C4AA-5EE8-41A2-81C7-9667308B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8658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1C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5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25201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810CE7"/>
  </w:style>
  <w:style w:type="paragraph" w:styleId="HTML">
    <w:name w:val="HTML Preformatted"/>
    <w:basedOn w:val="a"/>
    <w:link w:val="HTML0"/>
    <w:uiPriority w:val="99"/>
    <w:semiHidden/>
    <w:unhideWhenUsed/>
    <w:rsid w:val="004C1B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4C1BE0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vl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5192</Words>
  <Characters>2961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Kadry_2</dc:creator>
  <cp:keywords/>
  <dc:description/>
  <cp:lastModifiedBy>Олена Бащук</cp:lastModifiedBy>
  <cp:revision>6</cp:revision>
  <cp:lastPrinted>2019-03-15T08:01:00Z</cp:lastPrinted>
  <dcterms:created xsi:type="dcterms:W3CDTF">2019-03-14T16:10:00Z</dcterms:created>
  <dcterms:modified xsi:type="dcterms:W3CDTF">2019-03-19T07:20:00Z</dcterms:modified>
</cp:coreProperties>
</file>