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547D6C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D6C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547D6C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D6C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547D6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F43">
        <w:rPr>
          <w:rFonts w:ascii="Times New Roman" w:hAnsi="Times New Roman" w:cs="Times New Roman"/>
          <w:sz w:val="24"/>
          <w:szCs w:val="24"/>
        </w:rPr>
        <w:t>№</w:t>
      </w:r>
      <w:r w:rsidR="00236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118">
        <w:rPr>
          <w:rFonts w:ascii="Times New Roman" w:hAnsi="Times New Roman" w:cs="Times New Roman"/>
          <w:sz w:val="24"/>
          <w:szCs w:val="24"/>
          <w:u w:val="single"/>
        </w:rPr>
        <w:t>129</w:t>
      </w:r>
      <w:r w:rsidRPr="00CA6F4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CA6F43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 w:rsidRPr="00CA6F4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A6F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CA6F43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CA6F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="00ED0118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057C8D" w:rsidRPr="00CA6F4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A10DE" w:rsidRPr="00CA6F4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8538B" w:rsidRPr="00CA6F43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9041EA" w:rsidRPr="00CA6F43">
        <w:rPr>
          <w:rFonts w:ascii="Times New Roman" w:hAnsi="Times New Roman" w:cs="Times New Roman"/>
          <w:sz w:val="24"/>
          <w:szCs w:val="24"/>
          <w:u w:val="single"/>
        </w:rPr>
        <w:t xml:space="preserve"> року</w:t>
      </w:r>
    </w:p>
    <w:p w:rsidR="00E2053C" w:rsidRPr="00547D6C" w:rsidRDefault="00E2053C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D0" w:rsidRPr="00547D6C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6C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547D6C" w:rsidRDefault="000E1C81" w:rsidP="00E2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6C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36A05" w:rsidRPr="00E52077" w:rsidRDefault="000E1C81" w:rsidP="00236A05">
      <w:pPr>
        <w:jc w:val="center"/>
        <w:rPr>
          <w:b/>
          <w:sz w:val="24"/>
          <w:szCs w:val="24"/>
        </w:rPr>
      </w:pPr>
      <w:r w:rsidRPr="00547D6C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547D6C">
        <w:rPr>
          <w:rFonts w:ascii="Times New Roman" w:hAnsi="Times New Roman" w:cs="Times New Roman"/>
          <w:b/>
          <w:sz w:val="24"/>
          <w:szCs w:val="24"/>
        </w:rPr>
        <w:t>вакантної посади д</w:t>
      </w:r>
      <w:r w:rsidR="00057C8D" w:rsidRPr="00547D6C">
        <w:rPr>
          <w:rFonts w:ascii="Times New Roman" w:hAnsi="Times New Roman" w:cs="Times New Roman"/>
          <w:b/>
          <w:sz w:val="24"/>
          <w:szCs w:val="24"/>
        </w:rPr>
        <w:t>ержавного службовця категорії «В</w:t>
      </w:r>
      <w:r w:rsidR="00275885" w:rsidRPr="00547D6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2053C" w:rsidRPr="00547D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36A05">
        <w:rPr>
          <w:rFonts w:ascii="Times New Roman" w:hAnsi="Times New Roman" w:cs="Times New Roman"/>
          <w:b/>
          <w:sz w:val="24"/>
          <w:szCs w:val="24"/>
        </w:rPr>
        <w:t>головного спеціаліста відділу з забезпечення договірної та позовної роботи та роботи з персоналом територіального управління Державної судової адміністрації України в Волинській</w:t>
      </w:r>
      <w:r w:rsidR="00236A0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547D6C" w:rsidTr="00BF0953">
        <w:tc>
          <w:tcPr>
            <w:tcW w:w="10140" w:type="dxa"/>
            <w:gridSpan w:val="4"/>
          </w:tcPr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7D6C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>Забезпечує правильне застосування законодавства у територіальному управлінні, місцевих судах області, інформує начальника територіального управління про необхідність вжиття заходів до скасування актів, прийнятих з порушенням законодавства.</w:t>
            </w:r>
          </w:p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 xml:space="preserve">Здійснює підготовку </w:t>
            </w:r>
            <w:proofErr w:type="spellStart"/>
            <w:r w:rsidRPr="00236A05">
              <w:rPr>
                <w:lang w:val="uk-UA"/>
              </w:rPr>
              <w:t>проєктів</w:t>
            </w:r>
            <w:proofErr w:type="spellEnd"/>
            <w:r w:rsidRPr="00236A05">
              <w:rPr>
                <w:lang w:val="uk-UA"/>
              </w:rPr>
              <w:t xml:space="preserve"> внутрішніх нормативних актів, господарських договорів (контрактів), розглядає </w:t>
            </w:r>
            <w:proofErr w:type="spellStart"/>
            <w:r w:rsidRPr="00236A05">
              <w:rPr>
                <w:lang w:val="uk-UA"/>
              </w:rPr>
              <w:t>проєкти</w:t>
            </w:r>
            <w:proofErr w:type="spellEnd"/>
            <w:r w:rsidRPr="00236A05">
              <w:rPr>
                <w:lang w:val="uk-UA"/>
              </w:rPr>
              <w:t xml:space="preserve"> нормативних актів, які надійшли для погодження, з питань, що належать до компетенції територіального управління, готує </w:t>
            </w:r>
            <w:proofErr w:type="spellStart"/>
            <w:r w:rsidRPr="00236A05">
              <w:rPr>
                <w:lang w:val="uk-UA"/>
              </w:rPr>
              <w:t>проєкти</w:t>
            </w:r>
            <w:proofErr w:type="spellEnd"/>
            <w:r w:rsidRPr="00236A05">
              <w:rPr>
                <w:lang w:val="uk-UA"/>
              </w:rPr>
              <w:t xml:space="preserve"> письмових висновків чи зауважень до них.</w:t>
            </w:r>
          </w:p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>Веде претензійно-позовну роботу; представляє у встановленому законодавством порядку інтереси територіального управління в судах, інших органах під час розгляду правових питань і спорів; дає правову оцінку претензіям, що пред'явлені у зв'язку з порушенням майнових прав і законних інтересів.</w:t>
            </w:r>
          </w:p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>Аналізує наслідки розгляду претензій, позовів і судових справ, практику укладання та виконання договорів (контрактів);</w:t>
            </w:r>
          </w:p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>Бере участь у розгляді матеріалів за наслідками перевірок, ревізій, інвентаризацій, дає правові висновки за фактами виявлених правопорушень.</w:t>
            </w:r>
          </w:p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>Аналізує матеріали, що надійшли від правоохоронних і контролюючих органів, результати претензійної і позовної роботи, стан договірної роботи, дані статистичної звітності, що характеризують стан законності в діяльності територіального управління; розробляє відповідні пропозиції щодо усунення недоліків у правовому забезпеченні та вносить їх на розгляд начальника територіального управління.</w:t>
            </w:r>
          </w:p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>Організує і проводить  роботу, пов'язану  із  підвищенням рівня правових знань працівників територіального управління, місцевих судів області, інформує про чинне законодавство, роз'яснює існуючу практику його застосування; дає консультації з правових питань.</w:t>
            </w:r>
          </w:p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 xml:space="preserve">Планування та організація закупівельної діяльності з метою задоволення потреб місцевих загальних судів області та територіального управління у товарах, роботах і послугах на принципах прозорості, ефективності, запобігання проявам корупції, розвитку добросовісної конкуренції, розуміння аспектів участі та контролю в </w:t>
            </w:r>
            <w:proofErr w:type="spellStart"/>
            <w:r w:rsidRPr="00236A05">
              <w:rPr>
                <w:lang w:val="uk-UA"/>
              </w:rPr>
              <w:t>закупівлях</w:t>
            </w:r>
            <w:proofErr w:type="spellEnd"/>
            <w:r w:rsidRPr="00236A05">
              <w:rPr>
                <w:lang w:val="uk-UA"/>
              </w:rPr>
              <w:t xml:space="preserve"> відповідно до законодавства та підзаконних актів у сфері публічних </w:t>
            </w:r>
            <w:proofErr w:type="spellStart"/>
            <w:r w:rsidRPr="00236A05">
              <w:rPr>
                <w:lang w:val="uk-UA"/>
              </w:rPr>
              <w:t>закупівель</w:t>
            </w:r>
            <w:proofErr w:type="spellEnd"/>
            <w:r w:rsidRPr="00236A05">
              <w:rPr>
                <w:lang w:val="uk-UA"/>
              </w:rPr>
              <w:t>.</w:t>
            </w:r>
          </w:p>
          <w:p w:rsidR="00236A05" w:rsidRPr="00236A05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236A05">
              <w:rPr>
                <w:lang w:val="uk-UA"/>
              </w:rPr>
              <w:t>Забезпечує ведення, складення та подання необхідної статистичної та іншої звітності про роботу за визначеним напрямом, несе відповідальність за її достовірність.</w:t>
            </w:r>
          </w:p>
          <w:p w:rsidR="00275885" w:rsidRPr="001904D2" w:rsidRDefault="00236A05" w:rsidP="00236A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057C8D">
              <w:rPr>
                <w:lang w:val="uk-UA"/>
              </w:rPr>
              <w:lastRenderedPageBreak/>
              <w:t>Забезпечує ділове листування з органами виконавчої влади, підприємствами, установами та організаціями з питань, що стосуються його діяльності; введення та зберіганням документів і справ згідно напряму роботи.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D8538B" w:rsidRPr="00547D6C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057C8D" w:rsidRPr="0054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8D" w:rsidRPr="00547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65E" w:rsidRPr="00547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C8D" w:rsidRPr="00547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D6C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5885" w:rsidRPr="00547D6C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Безстрокове призначення.</w:t>
            </w:r>
          </w:p>
          <w:p w:rsidR="00057C8D" w:rsidRPr="00547D6C" w:rsidRDefault="00057C8D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eastAsia="Times New Roman" w:hAnsi="Times New Roman" w:cs="Times New Roman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547D6C">
              <w:rPr>
                <w:rFonts w:ascii="Times New Roman" w:eastAsiaTheme="minorHAnsi" w:hAnsi="Times New Roman"/>
                <w:lang w:val="uk-UA"/>
              </w:rPr>
              <w:t>1) З</w:t>
            </w:r>
            <w:r w:rsidRPr="00547D6C">
              <w:rPr>
                <w:rFonts w:ascii="Times New Roman" w:hAnsi="Times New Roman"/>
                <w:lang w:val="uk-UA"/>
              </w:rPr>
              <w:t>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1" w:name="n1171"/>
            <w:bookmarkEnd w:id="1"/>
            <w:r w:rsidRPr="00547D6C">
              <w:rPr>
                <w:rFonts w:ascii="Times New Roman" w:eastAsiaTheme="minorHAnsi" w:hAnsi="Times New Roman"/>
                <w:lang w:val="uk-UA"/>
              </w:rPr>
              <w:t xml:space="preserve">2) Резюме за формою згідно з </w:t>
            </w:r>
            <w:hyperlink r:id="rId6" w:anchor="n1039" w:history="1">
              <w:r w:rsidRPr="00547D6C">
                <w:rPr>
                  <w:rFonts w:ascii="Times New Roman" w:eastAsiaTheme="minorHAnsi" w:hAnsi="Times New Roman"/>
                  <w:lang w:val="uk-UA"/>
                </w:rPr>
                <w:t>додатком 2</w:t>
              </w:r>
            </w:hyperlink>
            <w:r w:rsidR="00DD2DA9">
              <w:rPr>
                <w:vertAlign w:val="superscript"/>
                <w:lang w:val="uk-UA"/>
              </w:rPr>
              <w:t>1</w:t>
            </w:r>
            <w:r w:rsidRPr="00547D6C">
              <w:rPr>
                <w:rFonts w:ascii="Times New Roman" w:eastAsiaTheme="minorHAnsi" w:hAnsi="Times New Roman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2" w:name="n1172"/>
            <w:bookmarkEnd w:id="2"/>
            <w:r w:rsidRPr="00547D6C">
              <w:rPr>
                <w:rFonts w:ascii="Times New Roman" w:eastAsiaTheme="minorHAnsi" w:hAnsi="Times New Roman"/>
                <w:lang w:val="uk-UA"/>
              </w:rPr>
              <w:t>- прізвище, ім’я, по батькові кандидата;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3" w:name="n1173"/>
            <w:bookmarkEnd w:id="3"/>
            <w:r w:rsidRPr="00547D6C">
              <w:rPr>
                <w:rFonts w:ascii="Times New Roman" w:eastAsiaTheme="minorHAnsi" w:hAnsi="Times New Roman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4" w:name="n1174"/>
            <w:bookmarkEnd w:id="4"/>
            <w:r w:rsidRPr="00547D6C">
              <w:rPr>
                <w:rFonts w:ascii="Times New Roman" w:eastAsiaTheme="minorHAnsi" w:hAnsi="Times New Roman"/>
                <w:lang w:val="uk-UA"/>
              </w:rPr>
              <w:t>- підтвердження наявності відповідного ступеня вищої освіти;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5" w:name="n1175"/>
            <w:bookmarkStart w:id="6" w:name="n1176"/>
            <w:bookmarkEnd w:id="5"/>
            <w:bookmarkEnd w:id="6"/>
            <w:r w:rsidRPr="00547D6C">
              <w:rPr>
                <w:rFonts w:ascii="Times New Roman" w:eastAsiaTheme="minorHAnsi" w:hAnsi="Times New Roman"/>
                <w:lang w:val="uk-UA"/>
              </w:rPr>
              <w:t xml:space="preserve"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посадах; 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7" w:name="n1446"/>
            <w:bookmarkEnd w:id="7"/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8" w:name="n1177"/>
            <w:bookmarkEnd w:id="8"/>
            <w:r w:rsidRPr="00547D6C">
              <w:rPr>
                <w:rFonts w:ascii="Times New Roman" w:eastAsiaTheme="minorHAnsi" w:hAnsi="Times New Roman"/>
                <w:lang w:val="uk-UA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7" w:anchor="n13" w:tgtFrame="_blank" w:history="1">
              <w:r w:rsidRPr="00547D6C">
                <w:rPr>
                  <w:rFonts w:ascii="Times New Roman" w:eastAsiaTheme="minorHAnsi" w:hAnsi="Times New Roman"/>
                  <w:lang w:val="uk-UA"/>
                </w:rPr>
                <w:t>третьою</w:t>
              </w:r>
            </w:hyperlink>
            <w:r w:rsidRPr="00547D6C">
              <w:rPr>
                <w:rFonts w:ascii="Times New Roman" w:eastAsiaTheme="minorHAnsi" w:hAnsi="Times New Roman"/>
                <w:lang w:val="uk-UA"/>
              </w:rPr>
              <w:t xml:space="preserve"> або </w:t>
            </w:r>
            <w:hyperlink r:id="rId8" w:anchor="n14" w:tgtFrame="_blank" w:history="1">
              <w:r w:rsidRPr="00547D6C">
                <w:rPr>
                  <w:rFonts w:ascii="Times New Roman" w:eastAsiaTheme="minorHAnsi" w:hAnsi="Times New Roman"/>
                  <w:lang w:val="uk-UA"/>
                </w:rPr>
                <w:t>четвертою</w:t>
              </w:r>
            </w:hyperlink>
            <w:r w:rsidRPr="00547D6C">
              <w:rPr>
                <w:rFonts w:ascii="Times New Roman" w:eastAsiaTheme="minorHAnsi" w:hAnsi="Times New Roman"/>
                <w:lang w:val="uk-UA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D2DA9" w:rsidRDefault="00DD2DA9" w:rsidP="00DD2DA9">
            <w:pPr>
              <w:pStyle w:val="aa"/>
              <w:jc w:val="both"/>
              <w:rPr>
                <w:rFonts w:ascii="Times New Roman" w:eastAsiaTheme="minorHAnsi" w:hAnsi="Times New Roman"/>
                <w:highlight w:val="yellow"/>
                <w:lang w:val="uk-UA"/>
              </w:rPr>
            </w:pPr>
            <w:bookmarkStart w:id="9" w:name="n1508"/>
            <w:bookmarkEnd w:id="9"/>
          </w:p>
          <w:p w:rsidR="00DD2DA9" w:rsidRPr="00DD2DA9" w:rsidRDefault="00742ACE" w:rsidP="00DD2DA9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4</w:t>
            </w:r>
            <w:r w:rsidR="00DD2DA9" w:rsidRPr="00DD2DA9">
              <w:rPr>
                <w:rFonts w:ascii="Times New Roman" w:eastAsiaTheme="minorHAnsi" w:hAnsi="Times New Roman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75885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DD2DA9">
              <w:rPr>
                <w:rFonts w:ascii="Times New Roman" w:eastAsiaTheme="minorHAnsi" w:hAnsi="Times New Roman"/>
                <w:lang w:val="uk-UA"/>
              </w:rPr>
              <w:t>Подача додатків до заяви не є обов’язковою</w:t>
            </w:r>
            <w:r w:rsidR="00DD2DA9" w:rsidRPr="00DD2DA9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DD2DA9" w:rsidRPr="00547D6C" w:rsidRDefault="00DD2DA9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</w:p>
          <w:p w:rsidR="00275885" w:rsidRPr="00547D6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D6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547D6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547D6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5885" w:rsidRPr="00547D6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0" w:name="n1182"/>
            <w:bookmarkEnd w:id="10"/>
            <w:r w:rsidRPr="00547D6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5885" w:rsidRPr="00547D6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 xml:space="preserve">Інформація подається через Єдиний портал вакансій державної служби НАДС до </w:t>
            </w:r>
            <w:r w:rsidR="009A3B96" w:rsidRPr="00393013">
              <w:rPr>
                <w:rFonts w:ascii="Times New Roman" w:hAnsi="Times New Roman" w:cs="Times New Roman"/>
              </w:rPr>
              <w:t>0</w:t>
            </w:r>
            <w:r w:rsidR="00236A05">
              <w:rPr>
                <w:rFonts w:ascii="Times New Roman" w:hAnsi="Times New Roman" w:cs="Times New Roman"/>
              </w:rPr>
              <w:t>5</w:t>
            </w:r>
            <w:r w:rsidRPr="00393013">
              <w:rPr>
                <w:rFonts w:ascii="Times New Roman" w:hAnsi="Times New Roman" w:cs="Times New Roman"/>
              </w:rPr>
              <w:t xml:space="preserve"> </w:t>
            </w:r>
            <w:r w:rsidR="009A3B96" w:rsidRPr="00393013">
              <w:rPr>
                <w:rFonts w:ascii="Times New Roman" w:hAnsi="Times New Roman" w:cs="Times New Roman"/>
              </w:rPr>
              <w:t>жовтня</w:t>
            </w:r>
            <w:r w:rsidRPr="00393013">
              <w:rPr>
                <w:rFonts w:ascii="Times New Roman" w:hAnsi="Times New Roman" w:cs="Times New Roman"/>
              </w:rPr>
              <w:t xml:space="preserve"> 202</w:t>
            </w:r>
            <w:r w:rsidR="00D8538B" w:rsidRPr="00393013">
              <w:rPr>
                <w:rFonts w:ascii="Times New Roman" w:hAnsi="Times New Roman" w:cs="Times New Roman"/>
              </w:rPr>
              <w:t>1</w:t>
            </w:r>
            <w:r w:rsidR="00C95DDB" w:rsidRPr="00393013">
              <w:rPr>
                <w:rFonts w:ascii="Times New Roman" w:hAnsi="Times New Roman" w:cs="Times New Roman"/>
              </w:rPr>
              <w:t xml:space="preserve"> року </w:t>
            </w:r>
            <w:r w:rsidR="00236A05">
              <w:rPr>
                <w:rFonts w:ascii="Times New Roman" w:hAnsi="Times New Roman" w:cs="Times New Roman"/>
              </w:rPr>
              <w:t>17</w:t>
            </w:r>
            <w:r w:rsidR="00C95DDB" w:rsidRPr="00393013">
              <w:rPr>
                <w:rFonts w:ascii="Times New Roman" w:hAnsi="Times New Roman" w:cs="Times New Roman"/>
              </w:rPr>
              <w:t>.</w:t>
            </w:r>
            <w:r w:rsidR="00236A05">
              <w:rPr>
                <w:rFonts w:ascii="Times New Roman" w:hAnsi="Times New Roman" w:cs="Times New Roman"/>
              </w:rPr>
              <w:t>00</w:t>
            </w:r>
            <w:r w:rsidR="00057C8D" w:rsidRPr="00393013">
              <w:rPr>
                <w:rFonts w:ascii="Times New Roman" w:hAnsi="Times New Roman" w:cs="Times New Roman"/>
              </w:rPr>
              <w:t xml:space="preserve"> год.</w:t>
            </w:r>
          </w:p>
          <w:p w:rsidR="00275885" w:rsidRPr="00547D6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Додаткові (необов'язкові) </w:t>
            </w: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  <w:r w:rsidRPr="00547D6C"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547D6C">
                <w:rPr>
                  <w:rStyle w:val="rvts0"/>
                </w:rPr>
                <w:t>додатком 3</w:t>
              </w:r>
            </w:hyperlink>
            <w:r w:rsidRPr="00547D6C">
              <w:rPr>
                <w:rStyle w:val="rvts0"/>
              </w:rPr>
              <w:t xml:space="preserve"> Порядку.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Дата і час початку проведення тестування кандидатів.</w:t>
            </w:r>
          </w:p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t>Місце або спосіб проведення тестування.</w:t>
            </w:r>
          </w:p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Місце або спосіб проведення співбесіди </w:t>
            </w:r>
          </w:p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5885" w:rsidRPr="00547D6C" w:rsidRDefault="00057C8D" w:rsidP="00057C8D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9A3B96" w:rsidP="00057C8D">
            <w:pPr>
              <w:jc w:val="both"/>
              <w:rPr>
                <w:rFonts w:ascii="Times New Roman" w:hAnsi="Times New Roman" w:cs="Times New Roman"/>
              </w:rPr>
            </w:pPr>
            <w:r w:rsidRPr="00236A05">
              <w:rPr>
                <w:rFonts w:ascii="Times New Roman" w:hAnsi="Times New Roman" w:cs="Times New Roman"/>
              </w:rPr>
              <w:t>0</w:t>
            </w:r>
            <w:r w:rsidR="00236A05" w:rsidRPr="00236A05">
              <w:rPr>
                <w:rFonts w:ascii="Times New Roman" w:hAnsi="Times New Roman" w:cs="Times New Roman"/>
              </w:rPr>
              <w:t>7</w:t>
            </w:r>
            <w:r w:rsidR="00057C8D" w:rsidRPr="00236A05">
              <w:rPr>
                <w:rFonts w:ascii="Times New Roman" w:hAnsi="Times New Roman" w:cs="Times New Roman"/>
              </w:rPr>
              <w:t xml:space="preserve"> </w:t>
            </w:r>
            <w:r w:rsidRPr="00236A05">
              <w:rPr>
                <w:rFonts w:ascii="Times New Roman" w:hAnsi="Times New Roman" w:cs="Times New Roman"/>
              </w:rPr>
              <w:t>жовтня</w:t>
            </w:r>
            <w:r w:rsidR="00057C8D" w:rsidRPr="00236A05">
              <w:rPr>
                <w:rFonts w:ascii="Times New Roman" w:hAnsi="Times New Roman" w:cs="Times New Roman"/>
              </w:rPr>
              <w:t xml:space="preserve"> 2021 року, початок о 10</w:t>
            </w:r>
            <w:r w:rsidR="00397124" w:rsidRPr="00236A05">
              <w:rPr>
                <w:rFonts w:ascii="Times New Roman" w:hAnsi="Times New Roman" w:cs="Times New Roman"/>
              </w:rPr>
              <w:t>.00</w:t>
            </w:r>
            <w:r w:rsidR="00057C8D" w:rsidRPr="00236A05">
              <w:rPr>
                <w:rFonts w:ascii="Times New Roman" w:hAnsi="Times New Roman" w:cs="Times New Roman"/>
              </w:rPr>
              <w:t xml:space="preserve"> год.</w:t>
            </w: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 xml:space="preserve">Проведення тестування за фізичної присутності кандидата, за </w:t>
            </w:r>
            <w:proofErr w:type="spellStart"/>
            <w:r w:rsidRPr="00547D6C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47D6C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547D6C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547D6C">
              <w:rPr>
                <w:rFonts w:ascii="Times New Roman" w:hAnsi="Times New Roman" w:cs="Times New Roman"/>
              </w:rPr>
              <w:t>, 1</w:t>
            </w: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за </w:t>
            </w:r>
            <w:proofErr w:type="spellStart"/>
            <w:r w:rsidRPr="00547D6C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47D6C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Левчанівської,1</w:t>
            </w: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275885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за </w:t>
            </w:r>
            <w:proofErr w:type="spellStart"/>
            <w:r w:rsidRPr="00547D6C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47D6C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Левчанівської,1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1" w:type="dxa"/>
          </w:tcPr>
          <w:p w:rsidR="00275885" w:rsidRPr="00B64DC6" w:rsidRDefault="00236A0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Мартинюк Павло Ростиславович</w:t>
            </w:r>
          </w:p>
          <w:p w:rsidR="00275885" w:rsidRPr="00547D6C" w:rsidRDefault="00236A05" w:rsidP="00BF0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hAnsi="Times New Roman" w:cs="Times New Roman"/>
              </w:rPr>
              <w:t>. (0332) 773 314</w:t>
            </w:r>
          </w:p>
          <w:p w:rsidR="00275885" w:rsidRPr="00547D6C" w:rsidRDefault="00275885" w:rsidP="00786232">
            <w:pPr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e-</w:t>
            </w:r>
            <w:proofErr w:type="spellStart"/>
            <w:r w:rsidRPr="00547D6C">
              <w:rPr>
                <w:rFonts w:ascii="Times New Roman" w:hAnsi="Times New Roman" w:cs="Times New Roman"/>
              </w:rPr>
              <w:t>mail</w:t>
            </w:r>
            <w:proofErr w:type="spellEnd"/>
            <w:r w:rsidRPr="00547D6C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547D6C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275885" w:rsidRPr="00547D6C" w:rsidTr="00BF0953">
        <w:tc>
          <w:tcPr>
            <w:tcW w:w="10140" w:type="dxa"/>
            <w:gridSpan w:val="4"/>
          </w:tcPr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7D6C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275885" w:rsidRPr="00C803DD" w:rsidRDefault="001904D2" w:rsidP="00BF0953">
            <w:pPr>
              <w:pStyle w:val="a8"/>
              <w:jc w:val="both"/>
              <w:rPr>
                <w:sz w:val="22"/>
                <w:szCs w:val="22"/>
              </w:rPr>
            </w:pPr>
            <w:r w:rsidRPr="00C803DD">
              <w:t>Вища освіта у галузі знань «Право», «Управління та адміністрування» та «Публічне управління та адміністрування» з освітнім ступенем не нижче бакалавра, молодшого бакалавра.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275885" w:rsidRPr="00547D6C" w:rsidRDefault="00B75009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Не вимагається</w:t>
            </w:r>
          </w:p>
        </w:tc>
      </w:tr>
      <w:tr w:rsidR="00275885" w:rsidRPr="00547D6C" w:rsidTr="003C5B89">
        <w:trPr>
          <w:gridAfter w:val="1"/>
          <w:wAfter w:w="10" w:type="dxa"/>
          <w:trHeight w:val="604"/>
        </w:trPr>
        <w:tc>
          <w:tcPr>
            <w:tcW w:w="522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75885" w:rsidRPr="00547D6C" w:rsidTr="003C5B89">
        <w:trPr>
          <w:gridAfter w:val="1"/>
          <w:wAfter w:w="10" w:type="dxa"/>
          <w:trHeight w:val="728"/>
        </w:trPr>
        <w:tc>
          <w:tcPr>
            <w:tcW w:w="522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275885" w:rsidRPr="00547D6C" w:rsidTr="00BF0953">
        <w:tc>
          <w:tcPr>
            <w:tcW w:w="10140" w:type="dxa"/>
            <w:gridSpan w:val="4"/>
          </w:tcPr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882E70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70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7221" w:type="dxa"/>
          </w:tcPr>
          <w:p w:rsidR="00275885" w:rsidRPr="00882E70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70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9B580B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9B580B" w:rsidRPr="00547D6C" w:rsidRDefault="009B580B" w:rsidP="009B5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B580B" w:rsidRPr="006C2EA6" w:rsidRDefault="009B580B" w:rsidP="009B580B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Аналітичні здібності</w:t>
            </w:r>
          </w:p>
        </w:tc>
        <w:tc>
          <w:tcPr>
            <w:tcW w:w="7221" w:type="dxa"/>
          </w:tcPr>
          <w:p w:rsidR="009B580B" w:rsidRDefault="009B580B" w:rsidP="009B580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B580B" w:rsidRDefault="009B580B" w:rsidP="009B580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9B580B" w:rsidRPr="00DA7CFD" w:rsidRDefault="009B580B" w:rsidP="009B580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9B580B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9B580B" w:rsidRPr="00547D6C" w:rsidRDefault="009B580B" w:rsidP="009B5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B580B" w:rsidRPr="00B74EBF" w:rsidRDefault="009B580B" w:rsidP="009B580B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B74EBF">
              <w:rPr>
                <w:lang w:val="uk-UA"/>
              </w:rPr>
              <w:t>Орієнтація на професійний розвиток</w:t>
            </w:r>
          </w:p>
        </w:tc>
        <w:tc>
          <w:tcPr>
            <w:tcW w:w="7221" w:type="dxa"/>
          </w:tcPr>
          <w:p w:rsidR="009B580B" w:rsidRPr="00EE1991" w:rsidRDefault="009B580B" w:rsidP="009B580B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:rsidR="009B580B" w:rsidRPr="00EE1991" w:rsidRDefault="009B580B" w:rsidP="009B580B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9B580B" w:rsidRPr="00E07536" w:rsidRDefault="009B580B" w:rsidP="009B580B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 xml:space="preserve">ініціативність щодо підвищення професійних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, самовдосконалення, самоосвіти</w:t>
            </w:r>
          </w:p>
        </w:tc>
      </w:tr>
      <w:tr w:rsidR="009B580B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9B580B" w:rsidRPr="00547D6C" w:rsidRDefault="009B580B" w:rsidP="009B5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9B580B" w:rsidRPr="00271B2A" w:rsidRDefault="009B580B" w:rsidP="009B5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Відповідальність</w:t>
            </w:r>
          </w:p>
        </w:tc>
        <w:tc>
          <w:tcPr>
            <w:tcW w:w="7221" w:type="dxa"/>
          </w:tcPr>
          <w:p w:rsidR="009B580B" w:rsidRPr="00D16748" w:rsidRDefault="009B580B" w:rsidP="009B580B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B580B" w:rsidRPr="00D16748" w:rsidRDefault="009B580B" w:rsidP="009B580B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B580B" w:rsidRPr="00E07536" w:rsidRDefault="009B580B" w:rsidP="009B580B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3483C" w:rsidRPr="00547D6C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93483C" w:rsidRPr="001904D2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83C" w:rsidRPr="00547D6C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93483C" w:rsidRPr="00547D6C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E70" w:rsidRPr="00547D6C" w:rsidTr="000D4225">
        <w:trPr>
          <w:gridAfter w:val="1"/>
          <w:wAfter w:w="10" w:type="dxa"/>
        </w:trPr>
        <w:tc>
          <w:tcPr>
            <w:tcW w:w="2909" w:type="dxa"/>
            <w:gridSpan w:val="2"/>
          </w:tcPr>
          <w:p w:rsidR="00882E70" w:rsidRPr="00882E70" w:rsidRDefault="00882E70" w:rsidP="000D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70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7221" w:type="dxa"/>
          </w:tcPr>
          <w:p w:rsidR="00882E70" w:rsidRPr="00882E70" w:rsidRDefault="00882E70" w:rsidP="000D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70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1904D2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1904D2" w:rsidRPr="00547D6C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1904D2" w:rsidRPr="001904D2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4D2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1904D2" w:rsidRPr="004306AF" w:rsidRDefault="001904D2" w:rsidP="0019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України;</w:t>
            </w:r>
          </w:p>
          <w:p w:rsidR="001904D2" w:rsidRPr="004306AF" w:rsidRDefault="001904D2" w:rsidP="0019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 xml:space="preserve">2) Закон України «Про державну службу»; </w:t>
            </w:r>
          </w:p>
          <w:p w:rsidR="001904D2" w:rsidRPr="004306AF" w:rsidRDefault="001904D2" w:rsidP="0019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9B580B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9B580B" w:rsidRPr="00547D6C" w:rsidRDefault="009B580B" w:rsidP="009B5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B580B" w:rsidRPr="001904D2" w:rsidRDefault="009B580B" w:rsidP="009B5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4D2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9B580B" w:rsidRPr="009B580B" w:rsidRDefault="009B580B" w:rsidP="009B580B">
            <w:pPr>
              <w:pStyle w:val="a5"/>
              <w:numPr>
                <w:ilvl w:val="0"/>
                <w:numId w:val="6"/>
              </w:numPr>
              <w:ind w:left="381"/>
              <w:jc w:val="both"/>
              <w:rPr>
                <w:rFonts w:ascii="Times New Roman" w:hAnsi="Times New Roman" w:cs="Times New Roman"/>
                <w:sz w:val="24"/>
              </w:rPr>
            </w:pPr>
            <w:r w:rsidRPr="009B580B">
              <w:rPr>
                <w:rFonts w:ascii="Times New Roman" w:hAnsi="Times New Roman" w:cs="Times New Roman"/>
                <w:sz w:val="24"/>
              </w:rPr>
              <w:t>Закон України «Про судоустрій і статус суддів»;</w:t>
            </w:r>
          </w:p>
          <w:p w:rsidR="009B580B" w:rsidRPr="009B580B" w:rsidRDefault="009B580B" w:rsidP="009B580B">
            <w:pPr>
              <w:pStyle w:val="a5"/>
              <w:numPr>
                <w:ilvl w:val="0"/>
                <w:numId w:val="6"/>
              </w:numPr>
              <w:ind w:left="381"/>
              <w:jc w:val="both"/>
              <w:rPr>
                <w:rFonts w:ascii="Times New Roman" w:hAnsi="Times New Roman" w:cs="Times New Roman"/>
                <w:sz w:val="24"/>
              </w:rPr>
            </w:pPr>
            <w:r w:rsidRPr="009B580B">
              <w:rPr>
                <w:rFonts w:ascii="Times New Roman" w:hAnsi="Times New Roman" w:cs="Times New Roman"/>
                <w:sz w:val="24"/>
              </w:rPr>
              <w:t>Закон України «Про захист персональних даних»;</w:t>
            </w:r>
          </w:p>
          <w:p w:rsidR="009B580B" w:rsidRPr="009B580B" w:rsidRDefault="009B580B" w:rsidP="009B580B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1"/>
              <w:jc w:val="both"/>
              <w:rPr>
                <w:rFonts w:ascii="Times New Roman" w:hAnsi="Times New Roman" w:cs="Times New Roman"/>
                <w:sz w:val="24"/>
              </w:rPr>
            </w:pPr>
            <w:r w:rsidRPr="009B580B">
              <w:rPr>
                <w:rFonts w:ascii="Times New Roman" w:hAnsi="Times New Roman" w:cs="Times New Roman"/>
                <w:sz w:val="24"/>
              </w:rPr>
              <w:t>Закон України «Про публічні закупівлі»;</w:t>
            </w:r>
          </w:p>
          <w:p w:rsidR="009B580B" w:rsidRPr="009B580B" w:rsidRDefault="009B580B" w:rsidP="009B580B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1"/>
              <w:jc w:val="both"/>
              <w:rPr>
                <w:rFonts w:ascii="Times New Roman" w:hAnsi="Times New Roman" w:cs="Times New Roman"/>
                <w:sz w:val="24"/>
              </w:rPr>
            </w:pPr>
            <w:r w:rsidRPr="009B580B">
              <w:rPr>
                <w:rFonts w:ascii="Times New Roman" w:hAnsi="Times New Roman" w:cs="Times New Roman"/>
                <w:sz w:val="24"/>
              </w:rPr>
              <w:t xml:space="preserve">Наказ Міністерства розвитку економіки, торгівлі та сільського господарства України від </w:t>
            </w:r>
            <w:r w:rsidRPr="009B580B">
              <w:rPr>
                <w:rStyle w:val="rvts9"/>
                <w:rFonts w:ascii="Times New Roman" w:hAnsi="Times New Roman" w:cs="Times New Roman"/>
                <w:sz w:val="24"/>
              </w:rPr>
              <w:t>15.04.2020  № 708 «</w:t>
            </w:r>
            <w:r w:rsidRPr="009B580B">
              <w:rPr>
                <w:rStyle w:val="rvts23"/>
                <w:rFonts w:ascii="Times New Roman" w:hAnsi="Times New Roman" w:cs="Times New Roman"/>
                <w:sz w:val="24"/>
              </w:rPr>
              <w:t>Про затвердження Порядку визначення предмета закупівлі»;</w:t>
            </w:r>
          </w:p>
          <w:p w:rsidR="009B580B" w:rsidRPr="009B580B" w:rsidRDefault="009B580B" w:rsidP="009B580B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1"/>
              <w:jc w:val="both"/>
              <w:rPr>
                <w:rStyle w:val="rvts23"/>
                <w:rFonts w:ascii="Times New Roman" w:hAnsi="Times New Roman" w:cs="Times New Roman"/>
                <w:sz w:val="24"/>
              </w:rPr>
            </w:pPr>
            <w:r w:rsidRPr="009B580B">
              <w:rPr>
                <w:rFonts w:ascii="Times New Roman" w:hAnsi="Times New Roman" w:cs="Times New Roman"/>
                <w:sz w:val="24"/>
              </w:rPr>
              <w:t xml:space="preserve">Наказ Державної судової адміністрації України </w:t>
            </w:r>
            <w:r w:rsidRPr="009B580B">
              <w:rPr>
                <w:rStyle w:val="rvts9"/>
                <w:rFonts w:ascii="Times New Roman" w:hAnsi="Times New Roman" w:cs="Times New Roman"/>
                <w:sz w:val="24"/>
              </w:rPr>
              <w:t>09.08.2021  № 275 «</w:t>
            </w:r>
            <w:r w:rsidRPr="009B580B">
              <w:rPr>
                <w:rStyle w:val="rvts23"/>
                <w:rFonts w:ascii="Times New Roman" w:hAnsi="Times New Roman" w:cs="Times New Roman"/>
                <w:sz w:val="24"/>
              </w:rPr>
              <w:t>Про затвердження Положення про порядок ведення претензійно-позовної роботи в Державній судовій адміністрації України та її територіальних управліннях»;</w:t>
            </w:r>
          </w:p>
          <w:p w:rsidR="009B580B" w:rsidRPr="009B580B" w:rsidRDefault="009B580B" w:rsidP="009B580B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1"/>
              <w:jc w:val="both"/>
              <w:rPr>
                <w:rFonts w:ascii="Times New Roman" w:hAnsi="Times New Roman" w:cs="Times New Roman"/>
                <w:sz w:val="24"/>
              </w:rPr>
            </w:pPr>
            <w:r w:rsidRPr="009B580B">
              <w:rPr>
                <w:rFonts w:ascii="Times New Roman" w:hAnsi="Times New Roman" w:cs="Times New Roman"/>
                <w:sz w:val="24"/>
              </w:rPr>
              <w:t xml:space="preserve">Наказ Державної судової адміністрації України </w:t>
            </w:r>
            <w:r w:rsidRPr="009B580B">
              <w:rPr>
                <w:rStyle w:val="rvts9"/>
                <w:rFonts w:ascii="Times New Roman" w:hAnsi="Times New Roman" w:cs="Times New Roman"/>
                <w:sz w:val="24"/>
              </w:rPr>
              <w:t>01.04.2021  № 99 «</w:t>
            </w:r>
            <w:r w:rsidRPr="009B580B">
              <w:rPr>
                <w:rStyle w:val="rvts23"/>
                <w:rFonts w:ascii="Times New Roman" w:hAnsi="Times New Roman" w:cs="Times New Roman"/>
                <w:sz w:val="24"/>
              </w:rPr>
              <w:t>Про затвердження Положення про порядок ведення договірної роботи в Державній судовій адміністрації України та її територіальних управліннях».</w:t>
            </w:r>
          </w:p>
        </w:tc>
      </w:tr>
    </w:tbl>
    <w:p w:rsidR="008B3E5B" w:rsidRDefault="008B3E5B" w:rsidP="007D0B54">
      <w:pPr>
        <w:jc w:val="both"/>
        <w:rPr>
          <w:rFonts w:ascii="Times New Roman" w:hAnsi="Times New Roman" w:cs="Times New Roman"/>
          <w:sz w:val="12"/>
        </w:rPr>
      </w:pPr>
    </w:p>
    <w:sectPr w:rsidR="008B3E5B" w:rsidSect="00B75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E04BBB"/>
    <w:multiLevelType w:val="hybridMultilevel"/>
    <w:tmpl w:val="1E5E4184"/>
    <w:lvl w:ilvl="0" w:tplc="0422000F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025" w:hanging="360"/>
      </w:pPr>
    </w:lvl>
    <w:lvl w:ilvl="2" w:tplc="0422001B" w:tentative="1">
      <w:start w:val="1"/>
      <w:numFmt w:val="lowerRoman"/>
      <w:lvlText w:val="%3."/>
      <w:lvlJc w:val="right"/>
      <w:pPr>
        <w:ind w:left="8745" w:hanging="180"/>
      </w:pPr>
    </w:lvl>
    <w:lvl w:ilvl="3" w:tplc="0422000F" w:tentative="1">
      <w:start w:val="1"/>
      <w:numFmt w:val="decimal"/>
      <w:lvlText w:val="%4."/>
      <w:lvlJc w:val="left"/>
      <w:pPr>
        <w:ind w:left="9465" w:hanging="360"/>
      </w:pPr>
    </w:lvl>
    <w:lvl w:ilvl="4" w:tplc="04220019" w:tentative="1">
      <w:start w:val="1"/>
      <w:numFmt w:val="lowerLetter"/>
      <w:lvlText w:val="%5."/>
      <w:lvlJc w:val="left"/>
      <w:pPr>
        <w:ind w:left="10185" w:hanging="360"/>
      </w:pPr>
    </w:lvl>
    <w:lvl w:ilvl="5" w:tplc="0422001B" w:tentative="1">
      <w:start w:val="1"/>
      <w:numFmt w:val="lowerRoman"/>
      <w:lvlText w:val="%6."/>
      <w:lvlJc w:val="right"/>
      <w:pPr>
        <w:ind w:left="10905" w:hanging="180"/>
      </w:pPr>
    </w:lvl>
    <w:lvl w:ilvl="6" w:tplc="0422000F" w:tentative="1">
      <w:start w:val="1"/>
      <w:numFmt w:val="decimal"/>
      <w:lvlText w:val="%7."/>
      <w:lvlJc w:val="left"/>
      <w:pPr>
        <w:ind w:left="11625" w:hanging="360"/>
      </w:pPr>
    </w:lvl>
    <w:lvl w:ilvl="7" w:tplc="04220019" w:tentative="1">
      <w:start w:val="1"/>
      <w:numFmt w:val="lowerLetter"/>
      <w:lvlText w:val="%8."/>
      <w:lvlJc w:val="left"/>
      <w:pPr>
        <w:ind w:left="12345" w:hanging="360"/>
      </w:pPr>
    </w:lvl>
    <w:lvl w:ilvl="8" w:tplc="0422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3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25520"/>
    <w:rsid w:val="00057C8D"/>
    <w:rsid w:val="000712F7"/>
    <w:rsid w:val="0007428E"/>
    <w:rsid w:val="000B00FF"/>
    <w:rsid w:val="000B678D"/>
    <w:rsid w:val="000C196D"/>
    <w:rsid w:val="000E1C81"/>
    <w:rsid w:val="000E4577"/>
    <w:rsid w:val="000F09BC"/>
    <w:rsid w:val="00127F0B"/>
    <w:rsid w:val="001904D2"/>
    <w:rsid w:val="001952A1"/>
    <w:rsid w:val="001B1FB4"/>
    <w:rsid w:val="001B223C"/>
    <w:rsid w:val="001B787E"/>
    <w:rsid w:val="001D0336"/>
    <w:rsid w:val="001D3D14"/>
    <w:rsid w:val="001D5C62"/>
    <w:rsid w:val="001D5DF9"/>
    <w:rsid w:val="001F43DC"/>
    <w:rsid w:val="0020354D"/>
    <w:rsid w:val="00225201"/>
    <w:rsid w:val="00236A05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30392"/>
    <w:rsid w:val="0037463A"/>
    <w:rsid w:val="00393013"/>
    <w:rsid w:val="0039585A"/>
    <w:rsid w:val="00397124"/>
    <w:rsid w:val="003A507E"/>
    <w:rsid w:val="003C4256"/>
    <w:rsid w:val="003C5B89"/>
    <w:rsid w:val="003F237A"/>
    <w:rsid w:val="0040205F"/>
    <w:rsid w:val="00454FD8"/>
    <w:rsid w:val="004632C1"/>
    <w:rsid w:val="00475DDB"/>
    <w:rsid w:val="00491609"/>
    <w:rsid w:val="00496163"/>
    <w:rsid w:val="0049673F"/>
    <w:rsid w:val="004A5F07"/>
    <w:rsid w:val="004A6DB3"/>
    <w:rsid w:val="004B2FDA"/>
    <w:rsid w:val="004C1BE0"/>
    <w:rsid w:val="004E4503"/>
    <w:rsid w:val="004F7101"/>
    <w:rsid w:val="004F771E"/>
    <w:rsid w:val="00501773"/>
    <w:rsid w:val="00507049"/>
    <w:rsid w:val="00526671"/>
    <w:rsid w:val="00541D10"/>
    <w:rsid w:val="00543731"/>
    <w:rsid w:val="005469C6"/>
    <w:rsid w:val="00547D6C"/>
    <w:rsid w:val="00564796"/>
    <w:rsid w:val="0056565E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2ACE"/>
    <w:rsid w:val="00743B94"/>
    <w:rsid w:val="00754150"/>
    <w:rsid w:val="00756887"/>
    <w:rsid w:val="0076660C"/>
    <w:rsid w:val="00775AEB"/>
    <w:rsid w:val="00786232"/>
    <w:rsid w:val="007906D0"/>
    <w:rsid w:val="007A4664"/>
    <w:rsid w:val="007B01E7"/>
    <w:rsid w:val="007D0B54"/>
    <w:rsid w:val="007E12B0"/>
    <w:rsid w:val="007E31C7"/>
    <w:rsid w:val="007F4E44"/>
    <w:rsid w:val="00810CE7"/>
    <w:rsid w:val="00812B0F"/>
    <w:rsid w:val="00831C23"/>
    <w:rsid w:val="008658C8"/>
    <w:rsid w:val="00873E0B"/>
    <w:rsid w:val="00882A0D"/>
    <w:rsid w:val="00882E70"/>
    <w:rsid w:val="008845C1"/>
    <w:rsid w:val="0088657B"/>
    <w:rsid w:val="00891234"/>
    <w:rsid w:val="0089181F"/>
    <w:rsid w:val="00892A99"/>
    <w:rsid w:val="008A6792"/>
    <w:rsid w:val="008B0590"/>
    <w:rsid w:val="008B1330"/>
    <w:rsid w:val="008B3E5B"/>
    <w:rsid w:val="008C01FF"/>
    <w:rsid w:val="008C7DF4"/>
    <w:rsid w:val="008F1007"/>
    <w:rsid w:val="008F66C7"/>
    <w:rsid w:val="009041EA"/>
    <w:rsid w:val="00906EAE"/>
    <w:rsid w:val="00926E71"/>
    <w:rsid w:val="00931B35"/>
    <w:rsid w:val="0093483C"/>
    <w:rsid w:val="0094140A"/>
    <w:rsid w:val="00952AA7"/>
    <w:rsid w:val="009677D7"/>
    <w:rsid w:val="00977176"/>
    <w:rsid w:val="0099653D"/>
    <w:rsid w:val="00997343"/>
    <w:rsid w:val="009A3B96"/>
    <w:rsid w:val="009B580B"/>
    <w:rsid w:val="009C1586"/>
    <w:rsid w:val="009E31E8"/>
    <w:rsid w:val="00A26967"/>
    <w:rsid w:val="00A54F31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64DC6"/>
    <w:rsid w:val="00B75009"/>
    <w:rsid w:val="00BA49BF"/>
    <w:rsid w:val="00BA56E3"/>
    <w:rsid w:val="00BC330F"/>
    <w:rsid w:val="00BC5D16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03DD"/>
    <w:rsid w:val="00C83EBB"/>
    <w:rsid w:val="00C95DDB"/>
    <w:rsid w:val="00C97F8C"/>
    <w:rsid w:val="00CA6F43"/>
    <w:rsid w:val="00CB4C76"/>
    <w:rsid w:val="00CD5D5D"/>
    <w:rsid w:val="00CF0B71"/>
    <w:rsid w:val="00D01A51"/>
    <w:rsid w:val="00D03E0B"/>
    <w:rsid w:val="00D05B21"/>
    <w:rsid w:val="00D27CA7"/>
    <w:rsid w:val="00D4401C"/>
    <w:rsid w:val="00D72162"/>
    <w:rsid w:val="00D73608"/>
    <w:rsid w:val="00D8538B"/>
    <w:rsid w:val="00D90D46"/>
    <w:rsid w:val="00DA54C4"/>
    <w:rsid w:val="00DB2180"/>
    <w:rsid w:val="00DB5CEC"/>
    <w:rsid w:val="00DC195E"/>
    <w:rsid w:val="00DC6907"/>
    <w:rsid w:val="00DD169F"/>
    <w:rsid w:val="00DD2DA9"/>
    <w:rsid w:val="00DD4874"/>
    <w:rsid w:val="00DE1DEF"/>
    <w:rsid w:val="00DE3040"/>
    <w:rsid w:val="00E07536"/>
    <w:rsid w:val="00E2053C"/>
    <w:rsid w:val="00E20A18"/>
    <w:rsid w:val="00E23FCA"/>
    <w:rsid w:val="00E2537D"/>
    <w:rsid w:val="00E26941"/>
    <w:rsid w:val="00E335E5"/>
    <w:rsid w:val="00E52077"/>
    <w:rsid w:val="00E6778F"/>
    <w:rsid w:val="00E8607F"/>
    <w:rsid w:val="00E907EF"/>
    <w:rsid w:val="00EB595D"/>
    <w:rsid w:val="00ED0118"/>
    <w:rsid w:val="00ED6F28"/>
    <w:rsid w:val="00EE399A"/>
    <w:rsid w:val="00EF5900"/>
    <w:rsid w:val="00F23623"/>
    <w:rsid w:val="00F2379B"/>
    <w:rsid w:val="00F36F77"/>
    <w:rsid w:val="00F5026C"/>
    <w:rsid w:val="00F52BF7"/>
    <w:rsid w:val="00F633D4"/>
    <w:rsid w:val="00F67689"/>
    <w:rsid w:val="00F80148"/>
    <w:rsid w:val="00FA10DE"/>
    <w:rsid w:val="00FA2ADB"/>
    <w:rsid w:val="00FC3639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62E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3483C"/>
  </w:style>
  <w:style w:type="character" w:customStyle="1" w:styleId="rvts9">
    <w:name w:val="rvts9"/>
    <w:basedOn w:val="a0"/>
    <w:rsid w:val="009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box@vl.cour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C8A5-6600-4442-B22A-ED65B1E7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5940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Павло Мартинюк</cp:lastModifiedBy>
  <cp:revision>10</cp:revision>
  <cp:lastPrinted>2021-09-23T11:54:00Z</cp:lastPrinted>
  <dcterms:created xsi:type="dcterms:W3CDTF">2021-09-23T11:25:00Z</dcterms:created>
  <dcterms:modified xsi:type="dcterms:W3CDTF">2021-09-23T11:55:00Z</dcterms:modified>
</cp:coreProperties>
</file>