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10" w:rsidRPr="002A3E83" w:rsidRDefault="00925710" w:rsidP="00925710">
      <w:pPr>
        <w:ind w:firstLine="567"/>
        <w:jc w:val="both"/>
        <w:rPr>
          <w:sz w:val="28"/>
        </w:rPr>
      </w:pPr>
      <w:r w:rsidRPr="002A3E83">
        <w:rPr>
          <w:sz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  <w:r w:rsidRPr="002A3E83">
        <w:rPr>
          <w:sz w:val="28"/>
        </w:rPr>
        <w:t>-</w:t>
      </w:r>
      <w:r w:rsidRPr="002A3E83">
        <w:rPr>
          <w:sz w:val="28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області»;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  <w:r w:rsidRPr="002A3E83">
        <w:rPr>
          <w:sz w:val="28"/>
        </w:rPr>
        <w:t>-</w:t>
      </w:r>
      <w:r w:rsidRPr="002A3E83">
        <w:rPr>
          <w:sz w:val="28"/>
        </w:rPr>
        <w:tab/>
        <w:t>Положення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області»;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  <w:r w:rsidRPr="002A3E83">
        <w:rPr>
          <w:sz w:val="28"/>
        </w:rPr>
        <w:t>-</w:t>
      </w:r>
      <w:r w:rsidRPr="002A3E83">
        <w:rPr>
          <w:sz w:val="28"/>
        </w:rPr>
        <w:tab/>
        <w:t>Інструкції про порядок відшкодування фактичних витрат на копіювання або друк документів,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  <w:r w:rsidRPr="002A3E83">
        <w:rPr>
          <w:sz w:val="28"/>
        </w:rPr>
        <w:t>Зазначені документи розміщені також на офіційному веб-сайті територіального управління.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  <w:bookmarkStart w:id="0" w:name="_GoBack"/>
      <w:bookmarkEnd w:id="0"/>
      <w:r w:rsidRPr="002A3E83">
        <w:rPr>
          <w:sz w:val="28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  <w:r w:rsidRPr="002A3E83">
        <w:rPr>
          <w:sz w:val="28"/>
        </w:rPr>
        <w:t>Протягом звітного періоду в  територіальне управління Державної судової  адміністрації  України  в Волинській надійш</w:t>
      </w:r>
      <w:r>
        <w:rPr>
          <w:sz w:val="28"/>
        </w:rPr>
        <w:t>ов</w:t>
      </w:r>
      <w:r w:rsidRPr="002A3E83">
        <w:rPr>
          <w:sz w:val="28"/>
        </w:rPr>
        <w:t xml:space="preserve"> </w:t>
      </w:r>
      <w:r>
        <w:rPr>
          <w:sz w:val="28"/>
        </w:rPr>
        <w:t>1</w:t>
      </w:r>
      <w:r w:rsidRPr="002A3E83">
        <w:rPr>
          <w:sz w:val="28"/>
        </w:rPr>
        <w:t xml:space="preserve"> запит на отримання публічної інформації, з них: </w:t>
      </w:r>
      <w:r>
        <w:rPr>
          <w:sz w:val="28"/>
        </w:rPr>
        <w:t>1</w:t>
      </w:r>
      <w:r w:rsidRPr="002A3E83">
        <w:rPr>
          <w:sz w:val="28"/>
        </w:rPr>
        <w:t xml:space="preserve"> – на електронну ад</w:t>
      </w:r>
      <w:r>
        <w:rPr>
          <w:sz w:val="28"/>
        </w:rPr>
        <w:t>ресу територіального управління</w:t>
      </w:r>
      <w:r w:rsidRPr="002A3E83">
        <w:rPr>
          <w:sz w:val="28"/>
        </w:rPr>
        <w:t>.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  <w:r w:rsidRPr="002A3E83">
        <w:rPr>
          <w:sz w:val="28"/>
        </w:rPr>
        <w:t>За результатами розгляду запит</w:t>
      </w:r>
      <w:r>
        <w:rPr>
          <w:sz w:val="28"/>
        </w:rPr>
        <w:t>у</w:t>
      </w:r>
      <w:r w:rsidRPr="002A3E83">
        <w:rPr>
          <w:sz w:val="28"/>
        </w:rPr>
        <w:t xml:space="preserve"> надано відповід</w:t>
      </w:r>
      <w:r>
        <w:rPr>
          <w:sz w:val="28"/>
        </w:rPr>
        <w:t>ь</w:t>
      </w:r>
      <w:r w:rsidRPr="002A3E83">
        <w:rPr>
          <w:sz w:val="28"/>
        </w:rPr>
        <w:t xml:space="preserve"> у строк, передбачений чинним законодавством.</w:t>
      </w:r>
    </w:p>
    <w:p w:rsidR="00925710" w:rsidRDefault="00925710" w:rsidP="00925710">
      <w:pPr>
        <w:ind w:firstLine="567"/>
        <w:jc w:val="both"/>
        <w:rPr>
          <w:sz w:val="28"/>
        </w:rPr>
      </w:pPr>
      <w:r w:rsidRPr="002A3E83">
        <w:rPr>
          <w:sz w:val="28"/>
        </w:rPr>
        <w:t>Запит що надійш</w:t>
      </w:r>
      <w:r>
        <w:rPr>
          <w:sz w:val="28"/>
        </w:rPr>
        <w:t>ов</w:t>
      </w:r>
      <w:r w:rsidRPr="002A3E83">
        <w:rPr>
          <w:sz w:val="28"/>
        </w:rPr>
        <w:t xml:space="preserve"> на адресу територіального управління за </w:t>
      </w:r>
      <w:r>
        <w:rPr>
          <w:sz w:val="28"/>
        </w:rPr>
        <w:t>3</w:t>
      </w:r>
      <w:r w:rsidRPr="002A3E83">
        <w:rPr>
          <w:sz w:val="28"/>
        </w:rPr>
        <w:t xml:space="preserve"> місяці 202</w:t>
      </w:r>
      <w:r>
        <w:rPr>
          <w:sz w:val="28"/>
        </w:rPr>
        <w:t>2</w:t>
      </w:r>
      <w:r w:rsidRPr="002A3E83">
        <w:rPr>
          <w:sz w:val="28"/>
        </w:rPr>
        <w:t xml:space="preserve"> року стосува</w:t>
      </w:r>
      <w:r>
        <w:rPr>
          <w:sz w:val="28"/>
        </w:rPr>
        <w:t>вся</w:t>
      </w:r>
      <w:r w:rsidRPr="002A3E83">
        <w:rPr>
          <w:sz w:val="28"/>
        </w:rPr>
        <w:t xml:space="preserve"> надання інформації </w:t>
      </w:r>
      <w:r>
        <w:rPr>
          <w:sz w:val="28"/>
        </w:rPr>
        <w:t>щ</w:t>
      </w:r>
      <w:r w:rsidRPr="002A3E83">
        <w:rPr>
          <w:sz w:val="28"/>
        </w:rPr>
        <w:t>одо оплати праці прац</w:t>
      </w:r>
      <w:r>
        <w:rPr>
          <w:sz w:val="28"/>
        </w:rPr>
        <w:t>івників органів судової влади.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  <w:r w:rsidRPr="002A3E83">
        <w:rPr>
          <w:sz w:val="28"/>
        </w:rPr>
        <w:t>Відповідальним працівником територіального управління щоквартально готується інформація про кількість запитів, які надійшли на адресу територіального управління та аналізується стан роботи із запитами на інформацію. Дана інформація оприлюднюються на офіційному веб-сайті територіального управління Державної судової адміністрації України в Волинській області в Розділі «Доступ до публічної інформації».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  <w:r>
        <w:rPr>
          <w:sz w:val="28"/>
        </w:rPr>
        <w:t>Разом з цим, ч</w:t>
      </w:r>
      <w:r>
        <w:rPr>
          <w:color w:val="000000"/>
          <w:sz w:val="27"/>
          <w:szCs w:val="27"/>
          <w:shd w:val="clear" w:color="auto" w:fill="FFFFFF"/>
        </w:rPr>
        <w:t xml:space="preserve">ерез військову агресію російської держави проти України публічна інформація щодо діяльності органів державної влади, їхніх працівників, в тому числі щодо судів та органів системи правосуддя може становити загрозу їх життю та здоров'ю, спричиняти злочини та бути загрозою національній безпеці, а тому підлягає обмеженню. Тому </w:t>
      </w:r>
      <w:r>
        <w:rPr>
          <w:sz w:val="28"/>
          <w:szCs w:val="28"/>
        </w:rPr>
        <w:t>Рада суддів України прийняла рішення №11 від 25.03.2022 С</w:t>
      </w:r>
      <w:r>
        <w:rPr>
          <w:color w:val="000000"/>
          <w:sz w:val="27"/>
          <w:szCs w:val="27"/>
          <w:shd w:val="clear" w:color="auto" w:fill="FFFFFF"/>
        </w:rPr>
        <w:t>удам України, Державній судовій адміністрації України, іншим установам системи правосуддя тимчасово відстрочити до закінчення строку дії воєнного стану в Україні надання відповідей на усі запити про публічну інформацію, які надійшли з початку введення воєнного стану в Україні – 24 лютого 2022 року.</w:t>
      </w:r>
    </w:p>
    <w:p w:rsidR="00925710" w:rsidRPr="002A3E83" w:rsidRDefault="00925710" w:rsidP="00925710">
      <w:pPr>
        <w:ind w:firstLine="567"/>
        <w:jc w:val="both"/>
        <w:rPr>
          <w:sz w:val="28"/>
        </w:rPr>
      </w:pPr>
    </w:p>
    <w:p w:rsidR="003E0FCD" w:rsidRDefault="003E0FCD"/>
    <w:sectPr w:rsidR="003E0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64"/>
    <w:rsid w:val="003E0FCD"/>
    <w:rsid w:val="00877564"/>
    <w:rsid w:val="009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030E"/>
  <w15:chartTrackingRefBased/>
  <w15:docId w15:val="{296EDF2A-B525-4D89-85E9-5DF75C2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1945</Words>
  <Characters>1109</Characters>
  <Application>Microsoft Office Word</Application>
  <DocSecurity>0</DocSecurity>
  <Lines>9</Lines>
  <Paragraphs>6</Paragraphs>
  <ScaleCrop>false</ScaleCrop>
  <Company>1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Сніжко</dc:creator>
  <cp:keywords/>
  <dc:description/>
  <cp:lastModifiedBy>Олена Сніжко</cp:lastModifiedBy>
  <cp:revision>2</cp:revision>
  <dcterms:created xsi:type="dcterms:W3CDTF">2022-04-06T12:29:00Z</dcterms:created>
  <dcterms:modified xsi:type="dcterms:W3CDTF">2022-04-06T12:29:00Z</dcterms:modified>
</cp:coreProperties>
</file>