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</w:rPr>
        <w:t xml:space="preserve">та з метою створення механізмів реалізації права кожного на доступ на публічної інформації територіальним управлінням Державної судової адміністрації створено відповідно нормативну базу. Робота з цього напряму ведеться згідно: 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наказу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в Волинській області»</w:t>
      </w:r>
      <w:r w:rsidRPr="00722F5A">
        <w:rPr>
          <w:rFonts w:ascii="Times New Roman" w:hAnsi="Times New Roman" w:cs="Times New Roman"/>
          <w:sz w:val="28"/>
          <w:szCs w:val="28"/>
        </w:rPr>
        <w:t>;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Положення</w:t>
      </w:r>
      <w:r w:rsidRPr="00722F5A">
        <w:rPr>
          <w:rFonts w:ascii="Times New Roman" w:hAnsi="Times New Roman" w:cs="Times New Roman"/>
          <w:sz w:val="28"/>
          <w:szCs w:val="28"/>
        </w:rPr>
        <w:t xml:space="preserve"> про порядок організації доступу до публічної інформації, що знаходиться у володінні територіального управління Державної судової адміністрації України в Волинській області, затвердженого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наказом територіального управління Державної судової адміністрації України в Волинській області від 16.06.2011 року №44/01-09 «Про порядок здійснення доступу до публічної  інформації в ТУ ДСА України  в Волинській області»</w:t>
      </w:r>
      <w:r w:rsidRPr="00722F5A">
        <w:rPr>
          <w:rFonts w:ascii="Times New Roman" w:hAnsi="Times New Roman" w:cs="Times New Roman"/>
          <w:sz w:val="28"/>
          <w:szCs w:val="28"/>
        </w:rPr>
        <w:t>;</w:t>
      </w:r>
    </w:p>
    <w:p w:rsidR="00B04913" w:rsidRPr="00722F5A" w:rsidRDefault="00B04913" w:rsidP="00B04913">
      <w:pPr>
        <w:pStyle w:val="aa"/>
        <w:tabs>
          <w:tab w:val="left" w:pos="1418"/>
        </w:tabs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- 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ab/>
        <w:t>Інструкції про порядок відшкодування фактичних витрат на копіювання або друк</w:t>
      </w:r>
      <w:r w:rsidRPr="00722F5A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 </w:t>
      </w: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документів,  які надаються запитувачам інформації, затвердженої наказом територіального управління Державної судової адміністрації України в Волинській області від 05.07.2012 р. №63/01-09.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eastAsia="Times New Roman" w:hAnsi="Times New Roman" w:cs="Times New Roman"/>
          <w:sz w:val="28"/>
          <w:szCs w:val="28"/>
          <w:lang w:eastAsia="uk-UA"/>
        </w:rPr>
        <w:t>Зазначені документи розміщені також на офіційному веб-сайті територіального управління.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Відповідальним за організацію доступу до публічної інформації, що знаходиться у володінні територіального управління призначено 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головного 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спеціаліста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відділу по роботі з персоналом – Бащук О.М.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(у разі </w:t>
      </w:r>
      <w:r>
        <w:rPr>
          <w:rFonts w:ascii="Times New Roman" w:hAnsi="Times New Roman" w:cs="Times New Roman"/>
          <w:sz w:val="28"/>
          <w:szCs w:val="28"/>
          <w:lang w:eastAsia="uk-UA"/>
        </w:rPr>
        <w:t>її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відсутності – головного спеціаліста 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відділу по роботі з персоналом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uk-UA"/>
        </w:rPr>
        <w:t>Харченко І.М.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>)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Усі запити на інформацію, які надходять на адресу територіального управління  реєструються у журналі реєстрації запитів на отримання публічної інформації та відповідей на них.</w:t>
      </w:r>
    </w:p>
    <w:p w:rsidR="00B04913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</w:rPr>
        <w:t xml:space="preserve">Протягом </w:t>
      </w:r>
      <w:r>
        <w:rPr>
          <w:rFonts w:ascii="Times New Roman" w:hAnsi="Times New Roman" w:cs="Times New Roman"/>
          <w:sz w:val="28"/>
          <w:szCs w:val="28"/>
        </w:rPr>
        <w:t>звітного періоду</w:t>
      </w:r>
      <w:r w:rsidRPr="00722F5A">
        <w:rPr>
          <w:rFonts w:ascii="Times New Roman" w:hAnsi="Times New Roman" w:cs="Times New Roman"/>
          <w:sz w:val="28"/>
          <w:szCs w:val="28"/>
        </w:rPr>
        <w:t xml:space="preserve"> в  територіальне управління Державної судової  адміністрації  України  в Волинській</w:t>
      </w:r>
      <w:r w:rsidR="00301463">
        <w:rPr>
          <w:rFonts w:ascii="Times New Roman" w:hAnsi="Times New Roman" w:cs="Times New Roman"/>
          <w:sz w:val="28"/>
          <w:szCs w:val="28"/>
        </w:rPr>
        <w:t xml:space="preserve"> надійшло </w:t>
      </w:r>
      <w:r w:rsidR="00FF5CCC">
        <w:rPr>
          <w:rFonts w:ascii="Times New Roman" w:hAnsi="Times New Roman" w:cs="Times New Roman"/>
          <w:sz w:val="28"/>
          <w:szCs w:val="28"/>
        </w:rPr>
        <w:t>57</w:t>
      </w:r>
      <w:r w:rsidRPr="00722F5A">
        <w:rPr>
          <w:rFonts w:ascii="Times New Roman" w:hAnsi="Times New Roman" w:cs="Times New Roman"/>
          <w:sz w:val="28"/>
          <w:szCs w:val="28"/>
        </w:rPr>
        <w:t xml:space="preserve"> запит</w:t>
      </w:r>
      <w:r w:rsidR="00301463">
        <w:rPr>
          <w:rFonts w:ascii="Times New Roman" w:hAnsi="Times New Roman" w:cs="Times New Roman"/>
          <w:sz w:val="28"/>
          <w:szCs w:val="28"/>
        </w:rPr>
        <w:t>ів</w:t>
      </w:r>
      <w:r w:rsidRPr="00722F5A">
        <w:rPr>
          <w:rFonts w:ascii="Times New Roman" w:hAnsi="Times New Roman" w:cs="Times New Roman"/>
          <w:sz w:val="28"/>
          <w:szCs w:val="28"/>
        </w:rPr>
        <w:t xml:space="preserve"> на отримання публічної інформації</w:t>
      </w:r>
      <w:r w:rsidR="00AA55BE">
        <w:rPr>
          <w:rFonts w:ascii="Times New Roman" w:hAnsi="Times New Roman" w:cs="Times New Roman"/>
          <w:sz w:val="28"/>
          <w:szCs w:val="28"/>
        </w:rPr>
        <w:t xml:space="preserve">, з них: </w:t>
      </w:r>
      <w:r w:rsidR="00741429">
        <w:rPr>
          <w:rFonts w:ascii="Times New Roman" w:hAnsi="Times New Roman" w:cs="Times New Roman"/>
          <w:sz w:val="28"/>
          <w:szCs w:val="28"/>
        </w:rPr>
        <w:t>47</w:t>
      </w:r>
      <w:r w:rsidRPr="00722F5A">
        <w:rPr>
          <w:rFonts w:ascii="Times New Roman" w:hAnsi="Times New Roman" w:cs="Times New Roman"/>
          <w:sz w:val="28"/>
          <w:szCs w:val="28"/>
        </w:rPr>
        <w:t xml:space="preserve"> – на електронну адресу</w:t>
      </w:r>
      <w:r w:rsidR="006311BD">
        <w:rPr>
          <w:rFonts w:ascii="Times New Roman" w:hAnsi="Times New Roman" w:cs="Times New Roman"/>
          <w:sz w:val="28"/>
          <w:szCs w:val="28"/>
        </w:rPr>
        <w:t xml:space="preserve"> територіального управління, </w:t>
      </w:r>
      <w:r w:rsidR="00CD101A">
        <w:rPr>
          <w:rFonts w:ascii="Times New Roman" w:hAnsi="Times New Roman" w:cs="Times New Roman"/>
          <w:sz w:val="28"/>
          <w:szCs w:val="28"/>
        </w:rPr>
        <w:t>1</w:t>
      </w:r>
      <w:r w:rsidR="00741429">
        <w:rPr>
          <w:rFonts w:ascii="Times New Roman" w:hAnsi="Times New Roman" w:cs="Times New Roman"/>
          <w:sz w:val="28"/>
          <w:szCs w:val="28"/>
        </w:rPr>
        <w:t>0</w:t>
      </w:r>
      <w:r w:rsidRPr="00722F5A">
        <w:rPr>
          <w:rFonts w:ascii="Times New Roman" w:hAnsi="Times New Roman" w:cs="Times New Roman"/>
          <w:sz w:val="28"/>
          <w:szCs w:val="28"/>
        </w:rPr>
        <w:t xml:space="preserve"> – на поштову адресу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04913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За результатами  розгляду запитів</w:t>
      </w:r>
      <w:r w:rsidR="00CD101A">
        <w:rPr>
          <w:rFonts w:ascii="Times New Roman" w:hAnsi="Times New Roman" w:cs="Times New Roman"/>
          <w:sz w:val="28"/>
          <w:szCs w:val="28"/>
          <w:lang w:eastAsia="uk-UA"/>
        </w:rPr>
        <w:t xml:space="preserve"> усім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запитувачам інформації надано відповіді</w:t>
      </w:r>
      <w:r w:rsidRPr="00722F5A">
        <w:rPr>
          <w:rFonts w:ascii="Times New Roman" w:hAnsi="Times New Roman" w:cs="Times New Roman"/>
          <w:sz w:val="28"/>
          <w:szCs w:val="28"/>
        </w:rPr>
        <w:t xml:space="preserve"> у строк, пер</w:t>
      </w:r>
      <w:r>
        <w:rPr>
          <w:rFonts w:ascii="Times New Roman" w:hAnsi="Times New Roman" w:cs="Times New Roman"/>
          <w:sz w:val="28"/>
          <w:szCs w:val="28"/>
        </w:rPr>
        <w:t>едбачений чинним законодавством;</w:t>
      </w:r>
    </w:p>
    <w:p w:rsidR="00B04913" w:rsidRPr="00722F5A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>
        <w:rPr>
          <w:rFonts w:ascii="Times New Roman" w:hAnsi="Times New Roman" w:cs="Times New Roman"/>
          <w:sz w:val="28"/>
          <w:szCs w:val="28"/>
          <w:lang w:eastAsia="uk-UA"/>
        </w:rPr>
        <w:t>На кінець</w:t>
      </w:r>
      <w:r w:rsidR="00AA55BE">
        <w:rPr>
          <w:rFonts w:ascii="Times New Roman" w:hAnsi="Times New Roman" w:cs="Times New Roman"/>
          <w:sz w:val="28"/>
          <w:szCs w:val="28"/>
          <w:lang w:eastAsia="uk-UA"/>
        </w:rPr>
        <w:t xml:space="preserve"> І</w:t>
      </w:r>
      <w:r w:rsidR="00741429">
        <w:rPr>
          <w:rFonts w:ascii="Times New Roman" w:hAnsi="Times New Roman" w:cs="Times New Roman"/>
          <w:sz w:val="28"/>
          <w:szCs w:val="28"/>
          <w:lang w:eastAsia="uk-UA"/>
        </w:rPr>
        <w:t>ІІ</w:t>
      </w:r>
      <w:r w:rsidR="00AA55BE">
        <w:rPr>
          <w:rFonts w:ascii="Times New Roman" w:hAnsi="Times New Roman" w:cs="Times New Roman"/>
          <w:sz w:val="28"/>
          <w:szCs w:val="28"/>
          <w:lang w:eastAsia="uk-UA"/>
        </w:rPr>
        <w:t xml:space="preserve"> кварталу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="0077424E">
        <w:rPr>
          <w:rFonts w:ascii="Times New Roman" w:hAnsi="Times New Roman" w:cs="Times New Roman"/>
          <w:sz w:val="28"/>
          <w:szCs w:val="28"/>
          <w:lang w:eastAsia="uk-UA"/>
        </w:rPr>
        <w:t>20</w:t>
      </w:r>
      <w:r w:rsidR="00405854">
        <w:rPr>
          <w:rFonts w:ascii="Times New Roman" w:hAnsi="Times New Roman" w:cs="Times New Roman"/>
          <w:sz w:val="28"/>
          <w:szCs w:val="28"/>
          <w:lang w:eastAsia="uk-UA"/>
        </w:rPr>
        <w:t>20</w:t>
      </w:r>
      <w:r>
        <w:rPr>
          <w:rFonts w:ascii="Times New Roman" w:hAnsi="Times New Roman" w:cs="Times New Roman"/>
          <w:sz w:val="28"/>
          <w:szCs w:val="28"/>
          <w:lang w:eastAsia="uk-UA"/>
        </w:rPr>
        <w:t xml:space="preserve"> року у територіальному управлінні</w:t>
      </w:r>
      <w:r w:rsidR="00E201A6">
        <w:rPr>
          <w:rFonts w:ascii="Times New Roman" w:hAnsi="Times New Roman" w:cs="Times New Roman"/>
          <w:sz w:val="28"/>
          <w:szCs w:val="28"/>
          <w:lang w:eastAsia="uk-UA"/>
        </w:rPr>
        <w:t xml:space="preserve"> відсутні нерозглянуті запити на публічну інформацію</w:t>
      </w:r>
      <w:r>
        <w:rPr>
          <w:rFonts w:ascii="Times New Roman" w:hAnsi="Times New Roman" w:cs="Times New Roman"/>
          <w:sz w:val="28"/>
          <w:szCs w:val="28"/>
          <w:lang w:eastAsia="uk-UA"/>
        </w:rPr>
        <w:t>.</w:t>
      </w:r>
    </w:p>
    <w:p w:rsidR="00B04913" w:rsidRDefault="00B04913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r w:rsidRPr="00722F5A">
        <w:rPr>
          <w:rFonts w:ascii="Times New Roman" w:hAnsi="Times New Roman" w:cs="Times New Roman"/>
          <w:sz w:val="28"/>
          <w:szCs w:val="28"/>
          <w:lang w:eastAsia="uk-UA"/>
        </w:rPr>
        <w:t>Відповідальним працівником територіального управління щоквартально готується інформація про кількість запитів, які надійшли на ад</w:t>
      </w:r>
      <w:r w:rsidR="00AA55BE">
        <w:rPr>
          <w:rFonts w:ascii="Times New Roman" w:hAnsi="Times New Roman" w:cs="Times New Roman"/>
          <w:sz w:val="28"/>
          <w:szCs w:val="28"/>
          <w:lang w:eastAsia="uk-UA"/>
        </w:rPr>
        <w:t>ресу територіального управління</w:t>
      </w:r>
      <w:r w:rsidRPr="00722F5A">
        <w:rPr>
          <w:rFonts w:ascii="Times New Roman" w:hAnsi="Times New Roman" w:cs="Times New Roman"/>
          <w:sz w:val="28"/>
          <w:szCs w:val="28"/>
          <w:lang w:eastAsia="uk-UA"/>
        </w:rPr>
        <w:t xml:space="preserve"> та аналізується стан роботи із запитами на інформацію. Дана інформація оприлюднюються на офіційному веб-сайті територіального управління Державної судової адміністрації України в Волинській області в Розділі «Доступ до публічної інформації».</w:t>
      </w:r>
    </w:p>
    <w:p w:rsidR="00CD101A" w:rsidRDefault="00CD101A" w:rsidP="00B04913">
      <w:pPr>
        <w:pStyle w:val="aa"/>
        <w:ind w:firstLine="851"/>
        <w:jc w:val="both"/>
        <w:rPr>
          <w:rFonts w:ascii="Times New Roman" w:hAnsi="Times New Roman" w:cs="Times New Roman"/>
          <w:sz w:val="28"/>
          <w:szCs w:val="28"/>
          <w:lang w:eastAsia="uk-UA"/>
        </w:rPr>
      </w:pPr>
      <w:bookmarkStart w:id="0" w:name="_GoBack"/>
      <w:bookmarkEnd w:id="0"/>
    </w:p>
    <w:sectPr w:rsidR="00CD101A" w:rsidSect="00BC051C">
      <w:pgSz w:w="11906" w:h="16838"/>
      <w:pgMar w:top="426" w:right="707" w:bottom="28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8D7"/>
    <w:multiLevelType w:val="hybridMultilevel"/>
    <w:tmpl w:val="BE6CEED0"/>
    <w:lvl w:ilvl="0" w:tplc="87BA673C">
      <w:start w:val="7"/>
      <w:numFmt w:val="bullet"/>
      <w:lvlText w:val="-"/>
      <w:lvlJc w:val="left"/>
      <w:pPr>
        <w:tabs>
          <w:tab w:val="num" w:pos="816"/>
        </w:tabs>
        <w:ind w:left="816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395132"/>
    <w:multiLevelType w:val="hybridMultilevel"/>
    <w:tmpl w:val="84E24A80"/>
    <w:lvl w:ilvl="0" w:tplc="042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5A3"/>
    <w:rsid w:val="0003329B"/>
    <w:rsid w:val="00091E93"/>
    <w:rsid w:val="000E78A9"/>
    <w:rsid w:val="001477C3"/>
    <w:rsid w:val="002615A3"/>
    <w:rsid w:val="002A66A7"/>
    <w:rsid w:val="00301463"/>
    <w:rsid w:val="00370DBD"/>
    <w:rsid w:val="003E69D0"/>
    <w:rsid w:val="00405854"/>
    <w:rsid w:val="004A58CA"/>
    <w:rsid w:val="00521607"/>
    <w:rsid w:val="005326D7"/>
    <w:rsid w:val="0055575D"/>
    <w:rsid w:val="006311BD"/>
    <w:rsid w:val="00741429"/>
    <w:rsid w:val="00747D88"/>
    <w:rsid w:val="0077424E"/>
    <w:rsid w:val="0079229A"/>
    <w:rsid w:val="0081165D"/>
    <w:rsid w:val="00871AC5"/>
    <w:rsid w:val="00A53483"/>
    <w:rsid w:val="00A6216D"/>
    <w:rsid w:val="00A90068"/>
    <w:rsid w:val="00AA55BE"/>
    <w:rsid w:val="00AE4186"/>
    <w:rsid w:val="00B04913"/>
    <w:rsid w:val="00BC051C"/>
    <w:rsid w:val="00CD101A"/>
    <w:rsid w:val="00D63598"/>
    <w:rsid w:val="00D72764"/>
    <w:rsid w:val="00E201A6"/>
    <w:rsid w:val="00EA3469"/>
    <w:rsid w:val="00ED3717"/>
    <w:rsid w:val="00ED45C9"/>
    <w:rsid w:val="00EE0DCB"/>
    <w:rsid w:val="00EF69CB"/>
    <w:rsid w:val="00FF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40AF2"/>
  <w15:docId w15:val="{E8FC3112-2521-417C-9B83-0D2131BEE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1607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EF69C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9229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F69CB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11">
    <w:name w:val="Дата1"/>
    <w:basedOn w:val="a0"/>
    <w:rsid w:val="00EF69CB"/>
  </w:style>
  <w:style w:type="character" w:styleId="a3">
    <w:name w:val="Hyperlink"/>
    <w:basedOn w:val="a0"/>
    <w:uiPriority w:val="99"/>
    <w:semiHidden/>
    <w:unhideWhenUsed/>
    <w:rsid w:val="00EF69CB"/>
    <w:rPr>
      <w:color w:val="0000FF"/>
      <w:u w:val="single"/>
    </w:rPr>
  </w:style>
  <w:style w:type="paragraph" w:styleId="a4">
    <w:name w:val="Body Text Indent"/>
    <w:basedOn w:val="a"/>
    <w:link w:val="a5"/>
    <w:uiPriority w:val="99"/>
    <w:semiHidden/>
    <w:unhideWhenUsed/>
    <w:rsid w:val="003E69D0"/>
    <w:pPr>
      <w:spacing w:before="100" w:beforeAutospacing="1" w:after="100" w:afterAutospacing="1"/>
    </w:pPr>
    <w:rPr>
      <w:rFonts w:eastAsia="Times New Roman"/>
      <w:lang w:eastAsia="uk-UA"/>
    </w:rPr>
  </w:style>
  <w:style w:type="character" w:customStyle="1" w:styleId="a5">
    <w:name w:val="Основний текст з відступом Знак"/>
    <w:basedOn w:val="a0"/>
    <w:link w:val="a4"/>
    <w:uiPriority w:val="99"/>
    <w:semiHidden/>
    <w:rsid w:val="003E69D0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20">
    <w:name w:val="Заголовок 2 Знак"/>
    <w:basedOn w:val="a0"/>
    <w:link w:val="2"/>
    <w:uiPriority w:val="9"/>
    <w:semiHidden/>
    <w:rsid w:val="0079229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Body Text"/>
    <w:basedOn w:val="a"/>
    <w:link w:val="a7"/>
    <w:uiPriority w:val="99"/>
    <w:semiHidden/>
    <w:unhideWhenUsed/>
    <w:rsid w:val="0079229A"/>
    <w:pPr>
      <w:spacing w:after="120"/>
    </w:pPr>
  </w:style>
  <w:style w:type="character" w:customStyle="1" w:styleId="a7">
    <w:name w:val="Основний текст Знак"/>
    <w:basedOn w:val="a0"/>
    <w:link w:val="a6"/>
    <w:uiPriority w:val="99"/>
    <w:semiHidden/>
    <w:rsid w:val="0079229A"/>
  </w:style>
  <w:style w:type="paragraph" w:styleId="21">
    <w:name w:val="Body Text 2"/>
    <w:basedOn w:val="a"/>
    <w:link w:val="22"/>
    <w:uiPriority w:val="99"/>
    <w:semiHidden/>
    <w:unhideWhenUsed/>
    <w:rsid w:val="0079229A"/>
    <w:pPr>
      <w:spacing w:after="120" w:line="480" w:lineRule="auto"/>
    </w:pPr>
  </w:style>
  <w:style w:type="character" w:customStyle="1" w:styleId="22">
    <w:name w:val="Основний текст 2 Знак"/>
    <w:basedOn w:val="a0"/>
    <w:link w:val="21"/>
    <w:uiPriority w:val="99"/>
    <w:semiHidden/>
    <w:rsid w:val="0079229A"/>
  </w:style>
  <w:style w:type="paragraph" w:customStyle="1" w:styleId="a8">
    <w:name w:val="Стиль Знак"/>
    <w:basedOn w:val="a"/>
    <w:rsid w:val="0079229A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вичайний1"/>
    <w:rsid w:val="007922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9">
    <w:name w:val="Normal (Web)"/>
    <w:basedOn w:val="a"/>
    <w:uiPriority w:val="99"/>
    <w:semiHidden/>
    <w:unhideWhenUsed/>
    <w:rsid w:val="0079229A"/>
    <w:pPr>
      <w:spacing w:before="100" w:beforeAutospacing="1" w:after="100" w:afterAutospacing="1"/>
    </w:pPr>
    <w:rPr>
      <w:rFonts w:eastAsia="Times New Roman"/>
      <w:lang w:eastAsia="uk-UA"/>
    </w:rPr>
  </w:style>
  <w:style w:type="paragraph" w:styleId="aa">
    <w:name w:val="No Spacing"/>
    <w:uiPriority w:val="1"/>
    <w:qFormat/>
    <w:rsid w:val="00EA3469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BC051C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basedOn w:val="a0"/>
    <w:link w:val="ab"/>
    <w:uiPriority w:val="99"/>
    <w:semiHidden/>
    <w:rsid w:val="00BC051C"/>
    <w:rPr>
      <w:rFonts w:ascii="Tahoma" w:hAnsi="Tahoma" w:cs="Tahoma"/>
      <w:sz w:val="16"/>
      <w:szCs w:val="16"/>
    </w:rPr>
  </w:style>
  <w:style w:type="paragraph" w:styleId="ad">
    <w:name w:val="List Paragraph"/>
    <w:basedOn w:val="a"/>
    <w:uiPriority w:val="34"/>
    <w:qFormat/>
    <w:rsid w:val="005216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10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05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6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5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75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0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1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0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1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C9E6-A42E-48E5-840C-634B05AC2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1652</Words>
  <Characters>943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Kadry_2</dc:creator>
  <cp:keywords/>
  <dc:description/>
  <cp:lastModifiedBy>Олена Бащук</cp:lastModifiedBy>
  <cp:revision>2</cp:revision>
  <cp:lastPrinted>2020-04-08T14:21:00Z</cp:lastPrinted>
  <dcterms:created xsi:type="dcterms:W3CDTF">2020-10-16T06:04:00Z</dcterms:created>
  <dcterms:modified xsi:type="dcterms:W3CDTF">2020-10-16T06:04:00Z</dcterms:modified>
</cp:coreProperties>
</file>